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73702D" w14:textId="77777777" w:rsidR="000B31AB" w:rsidRPr="00EA66B1" w:rsidRDefault="000B31AB">
      <w:pPr>
        <w:spacing w:after="0" w:line="259" w:lineRule="auto"/>
        <w:ind w:right="11" w:firstLine="0"/>
        <w:jc w:val="right"/>
        <w:rPr>
          <w:color w:val="FF0000"/>
          <w:lang w:val="ru-RU"/>
        </w:rPr>
      </w:pPr>
    </w:p>
    <w:p w14:paraId="6273702E" w14:textId="77777777" w:rsidR="000B31AB" w:rsidRPr="008E6C0D" w:rsidRDefault="0033027B">
      <w:pPr>
        <w:pStyle w:val="1"/>
        <w:numPr>
          <w:ilvl w:val="0"/>
          <w:numId w:val="0"/>
        </w:numPr>
        <w:ind w:left="411" w:right="418"/>
        <w:rPr>
          <w:b/>
          <w:lang w:val="ru-RU"/>
        </w:rPr>
      </w:pPr>
      <w:r w:rsidRPr="008E6C0D">
        <w:rPr>
          <w:b/>
          <w:lang w:val="ru-RU"/>
        </w:rPr>
        <w:t xml:space="preserve">СОГЛАШЕНИЕ </w:t>
      </w:r>
    </w:p>
    <w:p w14:paraId="6273702F" w14:textId="77777777" w:rsidR="000B31AB" w:rsidRPr="00627260" w:rsidRDefault="0033027B">
      <w:pPr>
        <w:ind w:left="2746" w:right="0" w:hanging="2761"/>
        <w:rPr>
          <w:lang w:val="ru-RU"/>
        </w:rPr>
      </w:pPr>
      <w:r w:rsidRPr="00627260">
        <w:rPr>
          <w:lang w:val="ru-RU"/>
        </w:rPr>
        <w:t xml:space="preserve">об условиях осуществления регулируемой деятельности по оказанию услуг по передаче электрической энергии </w:t>
      </w:r>
    </w:p>
    <w:p w14:paraId="62737030" w14:textId="77777777" w:rsidR="000B31AB" w:rsidRPr="00627260" w:rsidRDefault="0033027B">
      <w:pPr>
        <w:spacing w:after="26" w:line="259" w:lineRule="auto"/>
        <w:ind w:left="59" w:right="0" w:firstLine="0"/>
        <w:jc w:val="center"/>
        <w:rPr>
          <w:lang w:val="ru-RU"/>
        </w:rPr>
      </w:pPr>
      <w:r w:rsidRPr="00627260">
        <w:rPr>
          <w:lang w:val="ru-RU"/>
        </w:rPr>
        <w:t xml:space="preserve"> </w:t>
      </w:r>
    </w:p>
    <w:p w14:paraId="62737031" w14:textId="77777777" w:rsidR="000B31AB" w:rsidRPr="00627260" w:rsidRDefault="0033027B">
      <w:pPr>
        <w:pStyle w:val="1"/>
        <w:numPr>
          <w:ilvl w:val="0"/>
          <w:numId w:val="0"/>
        </w:numPr>
        <w:ind w:left="411" w:right="413"/>
        <w:rPr>
          <w:lang w:val="ru-RU"/>
        </w:rPr>
      </w:pPr>
      <w:r w:rsidRPr="00627260">
        <w:rPr>
          <w:lang w:val="ru-RU"/>
        </w:rPr>
        <w:t xml:space="preserve">г. </w:t>
      </w:r>
      <w:r w:rsidR="00AB4B97">
        <w:rPr>
          <w:lang w:val="ru-RU"/>
        </w:rPr>
        <w:t>Нижний Новгород</w:t>
      </w:r>
      <w:r w:rsidRPr="00627260">
        <w:rPr>
          <w:lang w:val="ru-RU"/>
        </w:rPr>
        <w:t xml:space="preserve"> </w:t>
      </w:r>
    </w:p>
    <w:p w14:paraId="62737032" w14:textId="77777777" w:rsidR="000B31AB" w:rsidRPr="00627260" w:rsidRDefault="0033027B">
      <w:pPr>
        <w:spacing w:after="18" w:line="259" w:lineRule="auto"/>
        <w:ind w:left="59" w:right="0" w:firstLine="0"/>
        <w:jc w:val="center"/>
        <w:rPr>
          <w:lang w:val="ru-RU"/>
        </w:rPr>
      </w:pPr>
      <w:r w:rsidRPr="00627260">
        <w:rPr>
          <w:lang w:val="ru-RU"/>
        </w:rPr>
        <w:t xml:space="preserve"> </w:t>
      </w:r>
    </w:p>
    <w:p w14:paraId="62737033" w14:textId="77777777" w:rsidR="000B31AB" w:rsidRPr="00627260" w:rsidRDefault="0033027B" w:rsidP="005E4996">
      <w:pPr>
        <w:tabs>
          <w:tab w:val="left" w:pos="8364"/>
        </w:tabs>
        <w:ind w:left="-15" w:right="0" w:firstLine="0"/>
        <w:rPr>
          <w:lang w:val="ru-RU"/>
        </w:rPr>
      </w:pPr>
      <w:r w:rsidRPr="00627260">
        <w:rPr>
          <w:lang w:val="ru-RU"/>
        </w:rPr>
        <w:t>«</w:t>
      </w:r>
      <w:r w:rsidR="00627260">
        <w:rPr>
          <w:lang w:val="ru-RU"/>
        </w:rPr>
        <w:t>_</w:t>
      </w:r>
      <w:r w:rsidR="00EA66B1">
        <w:rPr>
          <w:lang w:val="ru-RU"/>
        </w:rPr>
        <w:t>_</w:t>
      </w:r>
      <w:r w:rsidR="00627260">
        <w:rPr>
          <w:lang w:val="ru-RU"/>
        </w:rPr>
        <w:t>_</w:t>
      </w:r>
      <w:r w:rsidRPr="00627260">
        <w:rPr>
          <w:lang w:val="ru-RU"/>
        </w:rPr>
        <w:t xml:space="preserve">» </w:t>
      </w:r>
      <w:r w:rsidR="00EA66B1">
        <w:rPr>
          <w:lang w:val="ru-RU"/>
        </w:rPr>
        <w:t>__________</w:t>
      </w:r>
      <w:r w:rsidRPr="00627260">
        <w:rPr>
          <w:lang w:val="ru-RU"/>
        </w:rPr>
        <w:t xml:space="preserve"> 202</w:t>
      </w:r>
      <w:r w:rsidR="000267B6">
        <w:rPr>
          <w:lang w:val="ru-RU"/>
        </w:rPr>
        <w:t>4</w:t>
      </w:r>
      <w:r w:rsidRPr="00627260">
        <w:rPr>
          <w:lang w:val="ru-RU"/>
        </w:rPr>
        <w:t xml:space="preserve"> г.</w:t>
      </w:r>
      <w:r w:rsidR="005E4996">
        <w:rPr>
          <w:lang w:val="ru-RU"/>
        </w:rPr>
        <w:t xml:space="preserve"> </w:t>
      </w:r>
      <w:r w:rsidR="005E4996">
        <w:rPr>
          <w:lang w:val="ru-RU"/>
        </w:rPr>
        <w:tab/>
      </w:r>
      <w:r w:rsidRPr="00627260">
        <w:rPr>
          <w:lang w:val="ru-RU"/>
        </w:rPr>
        <w:t xml:space="preserve">№ </w:t>
      </w:r>
      <w:r w:rsidR="00627260">
        <w:rPr>
          <w:lang w:val="ru-RU"/>
        </w:rPr>
        <w:t>_</w:t>
      </w:r>
      <w:r w:rsidR="005E4996">
        <w:rPr>
          <w:lang w:val="ru-RU"/>
        </w:rPr>
        <w:t>___</w:t>
      </w:r>
      <w:r w:rsidR="00627260">
        <w:rPr>
          <w:lang w:val="ru-RU"/>
        </w:rPr>
        <w:t>_</w:t>
      </w:r>
      <w:r w:rsidRPr="00627260">
        <w:rPr>
          <w:lang w:val="ru-RU"/>
        </w:rPr>
        <w:t xml:space="preserve"> </w:t>
      </w:r>
    </w:p>
    <w:p w14:paraId="62737034" w14:textId="77777777" w:rsidR="000B31AB" w:rsidRPr="00627260" w:rsidRDefault="0033027B">
      <w:pPr>
        <w:spacing w:after="25" w:line="259" w:lineRule="auto"/>
        <w:ind w:right="0" w:firstLine="0"/>
        <w:jc w:val="left"/>
        <w:rPr>
          <w:lang w:val="ru-RU"/>
        </w:rPr>
      </w:pPr>
      <w:r w:rsidRPr="00627260">
        <w:rPr>
          <w:lang w:val="ru-RU"/>
        </w:rPr>
        <w:t xml:space="preserve"> </w:t>
      </w:r>
    </w:p>
    <w:p w14:paraId="62737035" w14:textId="77777777" w:rsidR="000B31AB" w:rsidRPr="00627260" w:rsidRDefault="00AB4B97" w:rsidP="00BD72E5">
      <w:pPr>
        <w:rPr>
          <w:lang w:val="ru-RU"/>
        </w:rPr>
      </w:pPr>
      <w:r>
        <w:rPr>
          <w:lang w:val="ru-RU"/>
        </w:rPr>
        <w:t>Региональная служба по тарифам Нижегородской области</w:t>
      </w:r>
      <w:r w:rsidR="0033027B" w:rsidRPr="00627260">
        <w:rPr>
          <w:lang w:val="ru-RU"/>
        </w:rPr>
        <w:t>, именуем</w:t>
      </w:r>
      <w:r>
        <w:rPr>
          <w:lang w:val="ru-RU"/>
        </w:rPr>
        <w:t>ая</w:t>
      </w:r>
      <w:r w:rsidR="0033027B" w:rsidRPr="00627260">
        <w:rPr>
          <w:lang w:val="ru-RU"/>
        </w:rPr>
        <w:t xml:space="preserve"> в дальнейшем «Регулирующий орган», в лице </w:t>
      </w:r>
      <w:r>
        <w:rPr>
          <w:lang w:val="ru-RU"/>
        </w:rPr>
        <w:t>руководителя Региональной службы по тарифам Нижегородской области</w:t>
      </w:r>
      <w:r w:rsidR="00C607E8">
        <w:rPr>
          <w:b/>
          <w:i/>
          <w:lang w:val="ru-RU"/>
        </w:rPr>
        <w:t xml:space="preserve"> </w:t>
      </w:r>
      <w:r>
        <w:rPr>
          <w:b/>
          <w:i/>
          <w:lang w:val="ru-RU"/>
        </w:rPr>
        <w:t>Алешиной Юлии Леонидовны</w:t>
      </w:r>
      <w:r w:rsidR="0033027B" w:rsidRPr="00627260">
        <w:rPr>
          <w:lang w:val="ru-RU"/>
        </w:rPr>
        <w:t>, действующ</w:t>
      </w:r>
      <w:r w:rsidR="00C77062">
        <w:rPr>
          <w:lang w:val="ru-RU"/>
        </w:rPr>
        <w:t>ей</w:t>
      </w:r>
      <w:r w:rsidR="0033027B" w:rsidRPr="00627260">
        <w:rPr>
          <w:lang w:val="ru-RU"/>
        </w:rPr>
        <w:t xml:space="preserve"> на основании </w:t>
      </w:r>
      <w:r w:rsidR="0033027B" w:rsidRPr="00C607E8">
        <w:rPr>
          <w:lang w:val="ru-RU"/>
        </w:rPr>
        <w:t xml:space="preserve">Положения о </w:t>
      </w:r>
      <w:r w:rsidRPr="001B2EE3">
        <w:rPr>
          <w:lang w:val="ru-RU"/>
        </w:rPr>
        <w:t>Региональной службе по тарифам</w:t>
      </w:r>
      <w:r>
        <w:rPr>
          <w:lang w:val="ru-RU"/>
        </w:rPr>
        <w:t xml:space="preserve"> Нижегородской области</w:t>
      </w:r>
      <w:r w:rsidR="0033027B" w:rsidRPr="00627260">
        <w:rPr>
          <w:lang w:val="ru-RU"/>
        </w:rPr>
        <w:t xml:space="preserve">, утвержденного </w:t>
      </w:r>
      <w:r w:rsidR="0033027B" w:rsidRPr="00C607E8">
        <w:rPr>
          <w:lang w:val="ru-RU"/>
        </w:rPr>
        <w:t xml:space="preserve">постановлением Правительства </w:t>
      </w:r>
      <w:r>
        <w:rPr>
          <w:lang w:val="ru-RU"/>
        </w:rPr>
        <w:t>Нижегородской области</w:t>
      </w:r>
      <w:r w:rsidR="0033027B" w:rsidRPr="00C607E8">
        <w:rPr>
          <w:lang w:val="ru-RU"/>
        </w:rPr>
        <w:t xml:space="preserve"> от 1</w:t>
      </w:r>
      <w:r>
        <w:rPr>
          <w:lang w:val="ru-RU"/>
        </w:rPr>
        <w:t>5.05</w:t>
      </w:r>
      <w:r w:rsidR="0033027B" w:rsidRPr="00C607E8">
        <w:rPr>
          <w:lang w:val="ru-RU"/>
        </w:rPr>
        <w:t>.20</w:t>
      </w:r>
      <w:r>
        <w:rPr>
          <w:lang w:val="ru-RU"/>
        </w:rPr>
        <w:t>06</w:t>
      </w:r>
      <w:r w:rsidR="0033027B" w:rsidRPr="00C607E8">
        <w:rPr>
          <w:lang w:val="ru-RU"/>
        </w:rPr>
        <w:t xml:space="preserve"> № </w:t>
      </w:r>
      <w:r>
        <w:rPr>
          <w:lang w:val="ru-RU"/>
        </w:rPr>
        <w:t>171</w:t>
      </w:r>
      <w:r w:rsidR="0033027B" w:rsidRPr="00627260">
        <w:rPr>
          <w:lang w:val="ru-RU"/>
        </w:rPr>
        <w:t>, с одной стороны, и ПАО «</w:t>
      </w:r>
      <w:r w:rsidR="00627260">
        <w:rPr>
          <w:lang w:val="ru-RU"/>
        </w:rPr>
        <w:t xml:space="preserve">Россети Центр и </w:t>
      </w:r>
      <w:r w:rsidR="00627260" w:rsidRPr="008C7C00">
        <w:rPr>
          <w:lang w:val="ru-RU"/>
        </w:rPr>
        <w:t>Приволжье</w:t>
      </w:r>
      <w:r w:rsidR="0033027B" w:rsidRPr="008C7C00">
        <w:rPr>
          <w:lang w:val="ru-RU"/>
        </w:rPr>
        <w:t>» в лице филиала «</w:t>
      </w:r>
      <w:r w:rsidRPr="008C7C00">
        <w:rPr>
          <w:lang w:val="ru-RU"/>
        </w:rPr>
        <w:t>Нижновэнерго</w:t>
      </w:r>
      <w:r w:rsidR="0033027B" w:rsidRPr="008C7C00">
        <w:rPr>
          <w:lang w:val="ru-RU"/>
        </w:rPr>
        <w:t>», именуемое</w:t>
      </w:r>
      <w:r w:rsidR="0033027B" w:rsidRPr="00627260">
        <w:rPr>
          <w:lang w:val="ru-RU"/>
        </w:rPr>
        <w:t xml:space="preserve"> в дальнейшем «Организация», в лице </w:t>
      </w:r>
      <w:r w:rsidR="008A38F3">
        <w:rPr>
          <w:lang w:val="ru-RU"/>
        </w:rPr>
        <w:t xml:space="preserve">директора филиала ПАО «Россети Центр и Приволжье» - «Нижновэнерго» </w:t>
      </w:r>
      <w:r w:rsidR="008A38F3" w:rsidRPr="00074BB2">
        <w:rPr>
          <w:b/>
          <w:i/>
          <w:lang w:val="ru-RU"/>
        </w:rPr>
        <w:t>Федорова Дмитрия Геннадиевича</w:t>
      </w:r>
      <w:r w:rsidR="00863E23" w:rsidRPr="00863E23">
        <w:rPr>
          <w:lang w:val="ru-RU"/>
        </w:rPr>
        <w:t xml:space="preserve">, </w:t>
      </w:r>
      <w:r w:rsidR="00BD72E5" w:rsidRPr="00BD72E5">
        <w:rPr>
          <w:lang w:val="ru-RU"/>
        </w:rPr>
        <w:t xml:space="preserve">действующего на основании доверенности от </w:t>
      </w:r>
      <w:r w:rsidR="008A38F3">
        <w:rPr>
          <w:lang w:val="ru-RU"/>
        </w:rPr>
        <w:t>18</w:t>
      </w:r>
      <w:r w:rsidR="00BD72E5" w:rsidRPr="00BD72E5">
        <w:rPr>
          <w:lang w:val="ru-RU"/>
        </w:rPr>
        <w:t>.</w:t>
      </w:r>
      <w:r w:rsidR="008A38F3">
        <w:rPr>
          <w:lang w:val="ru-RU"/>
        </w:rPr>
        <w:t>09</w:t>
      </w:r>
      <w:r w:rsidR="00BD72E5" w:rsidRPr="00BD72E5">
        <w:rPr>
          <w:lang w:val="ru-RU"/>
        </w:rPr>
        <w:t>.20</w:t>
      </w:r>
      <w:r w:rsidR="008A38F3">
        <w:rPr>
          <w:lang w:val="ru-RU"/>
        </w:rPr>
        <w:t>23</w:t>
      </w:r>
      <w:r w:rsidR="00BD72E5" w:rsidRPr="00BD72E5">
        <w:rPr>
          <w:lang w:val="ru-RU"/>
        </w:rPr>
        <w:t xml:space="preserve"> № Д-ЦА/</w:t>
      </w:r>
      <w:r w:rsidR="008A38F3">
        <w:rPr>
          <w:lang w:val="ru-RU"/>
        </w:rPr>
        <w:t>144</w:t>
      </w:r>
      <w:r w:rsidR="00863E23" w:rsidRPr="00863E23">
        <w:rPr>
          <w:lang w:val="ru-RU"/>
        </w:rPr>
        <w:t>, именуемое в дальнейшем ПАО «Россети Центр и Приволжье» (ОГРН 1075260020043, адрес: 603950, Российская Федерация, г. Нижний Новгород, ул. Рождественская, д.33)</w:t>
      </w:r>
      <w:r w:rsidR="0033027B" w:rsidRPr="00627260">
        <w:rPr>
          <w:lang w:val="ru-RU"/>
        </w:rPr>
        <w:t xml:space="preserve">, с другой стороны, далее именуемые «Стороны», в соответствии с Федеральным законом от 26.03.2003 № 35-ФЗ «Об электроэнергетике» и Правилами заключения, изменения и расторжения соглашений об условиях осуществления регулируемых видов деятельности, утвержденными постановлением Правительства Российской Федерации от 31.08.2023 № 1416 «О соглашениях об условиях осуществления регулируемых видов деятельности» (далее - Правила заключения, изменения и расторжения соглашений об условиях осуществления регулируемых видов деятельности), заключили настоящее соглашение о нижеследующем. </w:t>
      </w:r>
    </w:p>
    <w:p w14:paraId="62737036" w14:textId="77777777" w:rsidR="000B31AB" w:rsidRDefault="0033027B">
      <w:pPr>
        <w:spacing w:after="19" w:line="259" w:lineRule="auto"/>
        <w:ind w:left="711" w:right="0" w:firstLine="0"/>
        <w:jc w:val="left"/>
        <w:rPr>
          <w:lang w:val="ru-RU"/>
        </w:rPr>
      </w:pPr>
      <w:r w:rsidRPr="00627260">
        <w:rPr>
          <w:lang w:val="ru-RU"/>
        </w:rPr>
        <w:t xml:space="preserve"> </w:t>
      </w:r>
    </w:p>
    <w:p w14:paraId="62737037" w14:textId="77777777" w:rsidR="000B31AB" w:rsidRDefault="0033027B">
      <w:pPr>
        <w:pStyle w:val="1"/>
        <w:ind w:left="637" w:right="408" w:hanging="236"/>
      </w:pPr>
      <w:r>
        <w:t xml:space="preserve">Понятия и термины </w:t>
      </w:r>
    </w:p>
    <w:p w14:paraId="62737038" w14:textId="77777777" w:rsidR="000B31AB" w:rsidRDefault="0033027B">
      <w:pPr>
        <w:spacing w:after="22" w:line="259" w:lineRule="auto"/>
        <w:ind w:left="59" w:right="0" w:firstLine="0"/>
        <w:jc w:val="center"/>
      </w:pPr>
      <w:r>
        <w:t xml:space="preserve"> </w:t>
      </w:r>
    </w:p>
    <w:p w14:paraId="62737039" w14:textId="77777777" w:rsidR="000B31AB" w:rsidRPr="00627260" w:rsidRDefault="0033027B" w:rsidP="00627260">
      <w:pPr>
        <w:ind w:left="-15" w:right="0"/>
        <w:rPr>
          <w:lang w:val="ru-RU"/>
        </w:rPr>
      </w:pPr>
      <w:r w:rsidRPr="00627260">
        <w:rPr>
          <w:lang w:val="ru-RU"/>
        </w:rPr>
        <w:t>1.1. Понятия и термины в настоящем соглашении используются в значениях, определенных Федеральным законом</w:t>
      </w:r>
      <w:r w:rsidRPr="00627260">
        <w:rPr>
          <w:rFonts w:ascii="Calibri" w:eastAsia="Calibri" w:hAnsi="Calibri" w:cs="Calibri"/>
          <w:sz w:val="22"/>
          <w:lang w:val="ru-RU"/>
        </w:rPr>
        <w:t xml:space="preserve"> </w:t>
      </w:r>
      <w:r w:rsidRPr="00627260">
        <w:rPr>
          <w:lang w:val="ru-RU"/>
        </w:rPr>
        <w:t>от 26.03.2003 № 35-ФЗ «Об электроэнергетике» и Основами ценообразования в области регулируемых цен (тарифов) в электроэнергетике, утвержденными постановлением Правительства Российской Федерации от 29.12.2011 №</w:t>
      </w:r>
      <w:r w:rsidR="00627260">
        <w:rPr>
          <w:lang w:val="ru-RU"/>
        </w:rPr>
        <w:t> </w:t>
      </w:r>
      <w:r w:rsidRPr="00627260">
        <w:rPr>
          <w:lang w:val="ru-RU"/>
        </w:rPr>
        <w:t>1178</w:t>
      </w:r>
      <w:r w:rsidR="00627260">
        <w:rPr>
          <w:lang w:val="ru-RU"/>
        </w:rPr>
        <w:t xml:space="preserve"> </w:t>
      </w:r>
      <w:r w:rsidR="005E4996">
        <w:rPr>
          <w:lang w:val="ru-RU"/>
        </w:rPr>
        <w:t xml:space="preserve">«О ценообразовании в </w:t>
      </w:r>
      <w:r w:rsidRPr="00627260">
        <w:rPr>
          <w:lang w:val="ru-RU"/>
        </w:rPr>
        <w:t xml:space="preserve">области регулируемых цен (тарифов) в </w:t>
      </w:r>
      <w:r w:rsidR="005E4996">
        <w:rPr>
          <w:lang w:val="ru-RU"/>
        </w:rPr>
        <w:t>электроэнергетике»</w:t>
      </w:r>
      <w:r w:rsidR="002742D7">
        <w:rPr>
          <w:lang w:val="ru-RU"/>
        </w:rPr>
        <w:t xml:space="preserve"> (далее – Основы ценообразования)</w:t>
      </w:r>
      <w:r w:rsidR="005E4996">
        <w:rPr>
          <w:lang w:val="ru-RU"/>
        </w:rPr>
        <w:t>.</w:t>
      </w:r>
    </w:p>
    <w:p w14:paraId="6273703A" w14:textId="77777777" w:rsidR="000B31AB" w:rsidRPr="00627260" w:rsidRDefault="0033027B">
      <w:pPr>
        <w:pStyle w:val="1"/>
        <w:ind w:left="732" w:right="412" w:hanging="331"/>
        <w:rPr>
          <w:lang w:val="ru-RU"/>
        </w:rPr>
      </w:pPr>
      <w:r w:rsidRPr="00627260">
        <w:rPr>
          <w:lang w:val="ru-RU"/>
        </w:rPr>
        <w:lastRenderedPageBreak/>
        <w:t xml:space="preserve">Предмет соглашения </w:t>
      </w:r>
    </w:p>
    <w:p w14:paraId="6273703B" w14:textId="77777777" w:rsidR="000B31AB" w:rsidRPr="00627260" w:rsidRDefault="0033027B">
      <w:pPr>
        <w:spacing w:after="22" w:line="259" w:lineRule="auto"/>
        <w:ind w:left="59" w:right="0" w:firstLine="0"/>
        <w:jc w:val="center"/>
        <w:rPr>
          <w:lang w:val="ru-RU"/>
        </w:rPr>
      </w:pPr>
      <w:r w:rsidRPr="00627260">
        <w:rPr>
          <w:lang w:val="ru-RU"/>
        </w:rPr>
        <w:t xml:space="preserve"> </w:t>
      </w:r>
    </w:p>
    <w:p w14:paraId="6273703C" w14:textId="77777777" w:rsidR="005E4996" w:rsidRPr="00373E02" w:rsidRDefault="0033027B">
      <w:pPr>
        <w:ind w:left="-15" w:right="0"/>
        <w:rPr>
          <w:lang w:val="ru-RU"/>
        </w:rPr>
      </w:pPr>
      <w:r w:rsidRPr="00627260">
        <w:rPr>
          <w:lang w:val="ru-RU"/>
        </w:rPr>
        <w:t xml:space="preserve">2.1. В соответствии с настоящим соглашением </w:t>
      </w:r>
      <w:r w:rsidR="005E4996" w:rsidRPr="00627260">
        <w:rPr>
          <w:lang w:val="ru-RU"/>
        </w:rPr>
        <w:t xml:space="preserve">Организация </w:t>
      </w:r>
      <w:r w:rsidRPr="00627260">
        <w:rPr>
          <w:lang w:val="ru-RU"/>
        </w:rPr>
        <w:t xml:space="preserve">принимает на себя обязательства осуществлять регулируемую деятельность по оказанию услуг по передаче электрической энергии и достичь плановых значений показателей надежности и качества услуг по передаче электрической энергии, уровня потерь электрической энергии при ее передаче по электрическим сетям, осуществить </w:t>
      </w:r>
      <w:r w:rsidRPr="00EC6441">
        <w:rPr>
          <w:lang w:val="ru-RU"/>
        </w:rPr>
        <w:t xml:space="preserve">реализацию инвестиционной программы организации в соответствии с решениями </w:t>
      </w:r>
      <w:r w:rsidRPr="00846C85">
        <w:rPr>
          <w:lang w:val="ru-RU"/>
        </w:rPr>
        <w:t>об утверждении инвестиционной программы организации</w:t>
      </w:r>
      <w:r w:rsidR="005E718A" w:rsidRPr="00846C85">
        <w:rPr>
          <w:lang w:val="ru-RU"/>
        </w:rPr>
        <w:t xml:space="preserve"> (включая реализацию инфраструктурного проекта электроснабжения объект</w:t>
      </w:r>
      <w:r w:rsidR="00846C85" w:rsidRPr="00846C85">
        <w:rPr>
          <w:lang w:val="ru-RU"/>
        </w:rPr>
        <w:t>ов «</w:t>
      </w:r>
      <w:r w:rsidR="00846C85" w:rsidRPr="00846C85">
        <w:rPr>
          <w:szCs w:val="28"/>
          <w:lang w:val="ru-RU"/>
        </w:rPr>
        <w:t xml:space="preserve">Комплексное развитие незастроенной территории в районе деревни Ольгино </w:t>
      </w:r>
      <w:proofErr w:type="spellStart"/>
      <w:r w:rsidR="00846C85" w:rsidRPr="00846C85">
        <w:rPr>
          <w:szCs w:val="28"/>
          <w:lang w:val="ru-RU"/>
        </w:rPr>
        <w:t>Приокского</w:t>
      </w:r>
      <w:proofErr w:type="spellEnd"/>
      <w:r w:rsidR="00846C85" w:rsidRPr="00846C85">
        <w:rPr>
          <w:szCs w:val="28"/>
          <w:lang w:val="ru-RU"/>
        </w:rPr>
        <w:t xml:space="preserve"> района городского округа город Нижний Новгород</w:t>
      </w:r>
      <w:r w:rsidR="00846C85" w:rsidRPr="00846C85">
        <w:rPr>
          <w:lang w:val="ru-RU"/>
        </w:rPr>
        <w:t>»,</w:t>
      </w:r>
      <w:r w:rsidR="005E718A" w:rsidRPr="00846C85">
        <w:rPr>
          <w:lang w:val="ru-RU"/>
        </w:rPr>
        <w:t xml:space="preserve"> «</w:t>
      </w:r>
      <w:r w:rsidR="005E718A" w:rsidRPr="00846C85">
        <w:rPr>
          <w:szCs w:val="28"/>
          <w:lang w:val="ru-RU"/>
        </w:rPr>
        <w:t>Ко</w:t>
      </w:r>
      <w:r w:rsidR="005E718A" w:rsidRPr="00EC6441">
        <w:rPr>
          <w:szCs w:val="28"/>
          <w:lang w:val="ru-RU"/>
        </w:rPr>
        <w:t>мплексное развитие незастроенной территории, прилегающей к поселку Новинки, входящей в состав Новинского сельсовета городского округа город Нижний Новгород</w:t>
      </w:r>
      <w:r w:rsidR="005E718A" w:rsidRPr="00EC6441">
        <w:rPr>
          <w:lang w:val="ru-RU"/>
        </w:rPr>
        <w:t>»</w:t>
      </w:r>
      <w:r w:rsidR="00896CF9" w:rsidRPr="00EC6441">
        <w:rPr>
          <w:lang w:val="ru-RU"/>
        </w:rPr>
        <w:t xml:space="preserve"> в пределах земельных участков с кадастровыми номерами 52:24:0040001:558; 52:24:0040001:928; 52:24:0040001:908; 52:24:0040001:884; 52:24:0040001:560; 52:24:0040001:915; 52:24:0040001:7409; 52:18:0080269:142; 52:18:0080269:176; 52:18:0080269:144; 52:18:0080269:134; 52:18:0080269:141; 52:18:0080269:145; 52:18:0080269:153</w:t>
      </w:r>
      <w:r w:rsidR="005E718A" w:rsidRPr="00EC6441">
        <w:rPr>
          <w:lang w:val="ru-RU"/>
        </w:rPr>
        <w:t xml:space="preserve">) </w:t>
      </w:r>
      <w:r w:rsidRPr="00EC6441">
        <w:rPr>
          <w:lang w:val="ru-RU"/>
        </w:rPr>
        <w:t>и (или) изменений, которые вносятся в инвестиционную программу организации, принятыми в порядке, установленном законодательством</w:t>
      </w:r>
      <w:r w:rsidRPr="00627260">
        <w:rPr>
          <w:lang w:val="ru-RU"/>
        </w:rPr>
        <w:t xml:space="preserve"> Российской Федерации об электроэнергетике, </w:t>
      </w:r>
      <w:r w:rsidRPr="00373E02">
        <w:rPr>
          <w:lang w:val="ru-RU"/>
        </w:rPr>
        <w:t xml:space="preserve">и соблюдать иные условия, предусмотренные настоящим соглашением, а </w:t>
      </w:r>
      <w:r w:rsidR="001C7E6D" w:rsidRPr="00373E02">
        <w:rPr>
          <w:lang w:val="ru-RU"/>
        </w:rPr>
        <w:t xml:space="preserve">Регулирующий </w:t>
      </w:r>
      <w:r w:rsidRPr="00373E02">
        <w:rPr>
          <w:lang w:val="ru-RU"/>
        </w:rPr>
        <w:t xml:space="preserve">орган обязуется устанавливать единые (котловые) тарифы на услуги по передаче электрической энергии по электрическим сетям </w:t>
      </w:r>
      <w:r w:rsidR="00AB4B97">
        <w:rPr>
          <w:lang w:val="ru-RU"/>
        </w:rPr>
        <w:t xml:space="preserve">Нижегородской области </w:t>
      </w:r>
      <w:r w:rsidRPr="00373E02">
        <w:rPr>
          <w:lang w:val="ru-RU"/>
        </w:rPr>
        <w:t xml:space="preserve">в порядке, предусмотренном настоящим соглашением, и соблюдать иные условия, предусмотренные настоящим соглашением. </w:t>
      </w:r>
    </w:p>
    <w:p w14:paraId="6273703D" w14:textId="77777777" w:rsidR="000B31AB" w:rsidRPr="00373E02" w:rsidRDefault="000B31AB">
      <w:pPr>
        <w:spacing w:after="25" w:line="259" w:lineRule="auto"/>
        <w:ind w:left="711" w:right="0" w:firstLine="0"/>
        <w:jc w:val="left"/>
        <w:rPr>
          <w:lang w:val="ru-RU"/>
        </w:rPr>
      </w:pPr>
    </w:p>
    <w:p w14:paraId="6273703E" w14:textId="77777777" w:rsidR="000B31AB" w:rsidRPr="00373E02" w:rsidRDefault="0033027B">
      <w:pPr>
        <w:pStyle w:val="1"/>
        <w:ind w:left="826" w:right="412" w:hanging="425"/>
      </w:pPr>
      <w:r w:rsidRPr="00373E02">
        <w:t xml:space="preserve">Обязательства сторон </w:t>
      </w:r>
    </w:p>
    <w:p w14:paraId="6273703F" w14:textId="77777777" w:rsidR="000B31AB" w:rsidRPr="00373E02" w:rsidRDefault="0033027B">
      <w:pPr>
        <w:spacing w:after="24" w:line="259" w:lineRule="auto"/>
        <w:ind w:left="769" w:right="0" w:firstLine="0"/>
        <w:jc w:val="center"/>
      </w:pPr>
      <w:r w:rsidRPr="00373E02">
        <w:t xml:space="preserve"> </w:t>
      </w:r>
    </w:p>
    <w:p w14:paraId="62737040" w14:textId="77777777" w:rsidR="000B31AB" w:rsidRPr="00373E02" w:rsidRDefault="0033027B">
      <w:pPr>
        <w:ind w:left="-15" w:right="0"/>
        <w:rPr>
          <w:lang w:val="ru-RU"/>
        </w:rPr>
      </w:pPr>
      <w:r w:rsidRPr="00373E02">
        <w:rPr>
          <w:lang w:val="ru-RU"/>
        </w:rPr>
        <w:t>3.</w:t>
      </w:r>
      <w:r w:rsidR="00BE3984" w:rsidRPr="00373E02">
        <w:rPr>
          <w:lang w:val="ru-RU"/>
        </w:rPr>
        <w:t>1.</w:t>
      </w:r>
      <w:r w:rsidR="00FF6B40">
        <w:rPr>
          <w:lang w:val="ru-RU"/>
        </w:rPr>
        <w:t xml:space="preserve"> </w:t>
      </w:r>
      <w:r w:rsidRPr="00373E02">
        <w:rPr>
          <w:lang w:val="ru-RU"/>
        </w:rPr>
        <w:t xml:space="preserve">К обязательствам </w:t>
      </w:r>
      <w:r w:rsidR="001C7E6D" w:rsidRPr="00373E02">
        <w:rPr>
          <w:lang w:val="ru-RU"/>
        </w:rPr>
        <w:t xml:space="preserve">Организации </w:t>
      </w:r>
      <w:r w:rsidRPr="00373E02">
        <w:rPr>
          <w:lang w:val="ru-RU"/>
        </w:rPr>
        <w:t xml:space="preserve">в соответствии с настоящим соглашением относятся: </w:t>
      </w:r>
    </w:p>
    <w:p w14:paraId="62737041" w14:textId="77777777" w:rsidR="00D5734C" w:rsidRDefault="0033027B" w:rsidP="00D5734C">
      <w:pPr>
        <w:ind w:left="-15" w:right="0"/>
        <w:rPr>
          <w:lang w:val="ru-RU"/>
        </w:rPr>
      </w:pPr>
      <w:r w:rsidRPr="00373E02">
        <w:rPr>
          <w:lang w:val="ru-RU"/>
        </w:rPr>
        <w:t>а) достижение плановых значений показателей надежности</w:t>
      </w:r>
      <w:r w:rsidR="00E97F04" w:rsidRPr="00373E02">
        <w:rPr>
          <w:lang w:val="ru-RU"/>
        </w:rPr>
        <w:t xml:space="preserve"> и качества</w:t>
      </w:r>
      <w:r w:rsidRPr="00373E02">
        <w:rPr>
          <w:lang w:val="ru-RU"/>
        </w:rPr>
        <w:t xml:space="preserve"> оказываемых услуг по передаче электрической энергии</w:t>
      </w:r>
      <w:r w:rsidR="00362F32" w:rsidRPr="00373E02">
        <w:rPr>
          <w:lang w:val="ru-RU"/>
        </w:rPr>
        <w:t>, приведенных в Приложен</w:t>
      </w:r>
      <w:r w:rsidR="0002384F" w:rsidRPr="00373E02">
        <w:rPr>
          <w:lang w:val="ru-RU"/>
        </w:rPr>
        <w:t>ии № 1 к настоящему Соглашению;</w:t>
      </w:r>
    </w:p>
    <w:p w14:paraId="62737042" w14:textId="77777777" w:rsidR="00EA66B1" w:rsidRDefault="00D5734C" w:rsidP="00D5734C">
      <w:pPr>
        <w:ind w:left="-15" w:right="0"/>
        <w:rPr>
          <w:lang w:val="ru-RU"/>
        </w:rPr>
      </w:pPr>
      <w:r w:rsidRPr="00D5734C">
        <w:rPr>
          <w:lang w:val="ru-RU"/>
        </w:rPr>
        <w:t xml:space="preserve">б) достижение уровня потерь электрической энергии при ее передаче по электрическим сетям: </w:t>
      </w:r>
    </w:p>
    <w:p w14:paraId="62737044" w14:textId="3D9D84FD" w:rsidR="00EA66B1" w:rsidRPr="00906082" w:rsidRDefault="00D5734C" w:rsidP="00EA66B1">
      <w:pPr>
        <w:ind w:left="-15" w:right="0"/>
        <w:rPr>
          <w:color w:val="auto"/>
          <w:lang w:val="ru-RU"/>
        </w:rPr>
      </w:pPr>
      <w:r w:rsidRPr="00D5734C">
        <w:rPr>
          <w:lang w:val="ru-RU"/>
        </w:rPr>
        <w:t>на 202</w:t>
      </w:r>
      <w:r w:rsidR="00EA66B1">
        <w:rPr>
          <w:lang w:val="ru-RU"/>
        </w:rPr>
        <w:t>5</w:t>
      </w:r>
      <w:r w:rsidRPr="00D5734C">
        <w:rPr>
          <w:lang w:val="ru-RU"/>
        </w:rPr>
        <w:t>-202</w:t>
      </w:r>
      <w:r w:rsidR="007B4243">
        <w:rPr>
          <w:lang w:val="ru-RU"/>
        </w:rPr>
        <w:t>9</w:t>
      </w:r>
      <w:r w:rsidRPr="00D5734C">
        <w:rPr>
          <w:lang w:val="ru-RU"/>
        </w:rPr>
        <w:t xml:space="preserve"> гг. – 9,69% (</w:t>
      </w:r>
      <w:r w:rsidR="007B4243">
        <w:rPr>
          <w:lang w:val="ru-RU"/>
        </w:rPr>
        <w:t xml:space="preserve">на </w:t>
      </w:r>
      <w:r w:rsidR="007B4243" w:rsidRPr="00906082">
        <w:rPr>
          <w:color w:val="auto"/>
          <w:lang w:val="ru-RU"/>
        </w:rPr>
        <w:t xml:space="preserve">2025-2027 гг. – </w:t>
      </w:r>
      <w:r w:rsidRPr="00906082">
        <w:rPr>
          <w:color w:val="auto"/>
          <w:lang w:val="ru-RU"/>
        </w:rPr>
        <w:t>в соответствии с решением РСТ Нижегородско</w:t>
      </w:r>
      <w:r w:rsidR="00EA66B1" w:rsidRPr="00906082">
        <w:rPr>
          <w:color w:val="auto"/>
          <w:lang w:val="ru-RU"/>
        </w:rPr>
        <w:t>й области от 30.11.2022 № 51/5</w:t>
      </w:r>
      <w:r w:rsidR="007B4243" w:rsidRPr="00906082">
        <w:rPr>
          <w:color w:val="auto"/>
          <w:lang w:val="ru-RU"/>
        </w:rPr>
        <w:t xml:space="preserve">, на 2028-2029 гг. – значение уровня </w:t>
      </w:r>
      <w:r w:rsidR="007B4243" w:rsidRPr="00906082">
        <w:rPr>
          <w:color w:val="auto"/>
          <w:lang w:val="ru-RU"/>
        </w:rPr>
        <w:lastRenderedPageBreak/>
        <w:t>потерь в электрических сетях Организации может быть пересмотрено в соответствии с пунктом 40(1) Основ ценообразования</w:t>
      </w:r>
      <w:r w:rsidR="00EA66B1" w:rsidRPr="00906082">
        <w:rPr>
          <w:color w:val="auto"/>
          <w:lang w:val="ru-RU"/>
        </w:rPr>
        <w:t>).</w:t>
      </w:r>
    </w:p>
    <w:p w14:paraId="62737045" w14:textId="77777777" w:rsidR="00FD3C31" w:rsidRPr="00EC6441" w:rsidRDefault="00E242DF" w:rsidP="005A3995">
      <w:pPr>
        <w:ind w:left="-15" w:right="0"/>
        <w:rPr>
          <w:lang w:val="ru-RU"/>
        </w:rPr>
      </w:pPr>
      <w:r>
        <w:rPr>
          <w:lang w:val="ru-RU"/>
        </w:rPr>
        <w:t>в</w:t>
      </w:r>
      <w:r w:rsidR="0033027B" w:rsidRPr="0002573E">
        <w:rPr>
          <w:lang w:val="ru-RU"/>
        </w:rPr>
        <w:t xml:space="preserve">) </w:t>
      </w:r>
      <w:r w:rsidR="00D747E5" w:rsidRPr="005A3995">
        <w:rPr>
          <w:lang w:val="ru-RU"/>
        </w:rPr>
        <w:t xml:space="preserve">реализация </w:t>
      </w:r>
      <w:r w:rsidR="0033027B" w:rsidRPr="005A3995">
        <w:rPr>
          <w:lang w:val="ru-RU"/>
        </w:rPr>
        <w:t xml:space="preserve">инвестиционной программы </w:t>
      </w:r>
      <w:r w:rsidR="00DC3953" w:rsidRPr="005A3995">
        <w:rPr>
          <w:lang w:val="ru-RU"/>
        </w:rPr>
        <w:t xml:space="preserve">Организации </w:t>
      </w:r>
      <w:r w:rsidR="00D747E5" w:rsidRPr="005A3995">
        <w:rPr>
          <w:lang w:val="ru-RU"/>
        </w:rPr>
        <w:t>в соответствии с решениями об утверждении инвестиционной программы Организации и (или) изменений, которые вносятся в инвестиционную программу Организации, принятыми в порядке, установленном законодательством Российской Федерации об электроэнергетике, в том числе за счет средств, учитываемых при установлении тарифов на услуги по передаче электрической энергии</w:t>
      </w:r>
      <w:r w:rsidR="00D747E5">
        <w:rPr>
          <w:lang w:val="ru-RU"/>
        </w:rPr>
        <w:t xml:space="preserve"> </w:t>
      </w:r>
      <w:r w:rsidR="00CE7238">
        <w:rPr>
          <w:lang w:val="ru-RU"/>
        </w:rPr>
        <w:t>в объемах, предусмотренных в</w:t>
      </w:r>
      <w:r w:rsidR="00CE7238" w:rsidRPr="0002573E">
        <w:rPr>
          <w:lang w:val="ru-RU"/>
        </w:rPr>
        <w:t xml:space="preserve"> </w:t>
      </w:r>
      <w:r w:rsidR="00CE7238" w:rsidRPr="00EC6441">
        <w:rPr>
          <w:lang w:val="ru-RU"/>
        </w:rPr>
        <w:t xml:space="preserve">Приложении № 2 к настоящему Соглашению, </w:t>
      </w:r>
      <w:r w:rsidR="00CE7238" w:rsidRPr="00846C85">
        <w:rPr>
          <w:lang w:val="ru-RU"/>
        </w:rPr>
        <w:t xml:space="preserve">в том числе реализация инфраструктурного проекта </w:t>
      </w:r>
      <w:r w:rsidR="00B25A04" w:rsidRPr="00846C85">
        <w:rPr>
          <w:lang w:val="ru-RU"/>
        </w:rPr>
        <w:t xml:space="preserve">электроснабжения </w:t>
      </w:r>
      <w:r w:rsidR="000353BC" w:rsidRPr="00846C85">
        <w:rPr>
          <w:lang w:val="ru-RU"/>
        </w:rPr>
        <w:t>объект</w:t>
      </w:r>
      <w:r w:rsidR="00846C85" w:rsidRPr="00846C85">
        <w:rPr>
          <w:lang w:val="ru-RU"/>
        </w:rPr>
        <w:t>ов «</w:t>
      </w:r>
      <w:r w:rsidR="00846C85" w:rsidRPr="00846C85">
        <w:rPr>
          <w:szCs w:val="28"/>
          <w:lang w:val="ru-RU"/>
        </w:rPr>
        <w:t xml:space="preserve">Комплексное развитие незастроенной территории в районе деревни Ольгино </w:t>
      </w:r>
      <w:proofErr w:type="spellStart"/>
      <w:r w:rsidR="00846C85" w:rsidRPr="00846C85">
        <w:rPr>
          <w:szCs w:val="28"/>
          <w:lang w:val="ru-RU"/>
        </w:rPr>
        <w:t>Приокского</w:t>
      </w:r>
      <w:proofErr w:type="spellEnd"/>
      <w:r w:rsidR="00846C85" w:rsidRPr="00846C85">
        <w:rPr>
          <w:szCs w:val="28"/>
          <w:lang w:val="ru-RU"/>
        </w:rPr>
        <w:t xml:space="preserve"> района городского округа город Нижний Новгород</w:t>
      </w:r>
      <w:r w:rsidR="00846C85" w:rsidRPr="00846C85">
        <w:rPr>
          <w:lang w:val="ru-RU"/>
        </w:rPr>
        <w:t>»,</w:t>
      </w:r>
      <w:r w:rsidR="000353BC" w:rsidRPr="00846C85">
        <w:rPr>
          <w:lang w:val="ru-RU"/>
        </w:rPr>
        <w:t xml:space="preserve"> «</w:t>
      </w:r>
      <w:r w:rsidR="000353BC" w:rsidRPr="00846C85">
        <w:rPr>
          <w:szCs w:val="28"/>
          <w:lang w:val="ru-RU"/>
        </w:rPr>
        <w:t>Комплексное</w:t>
      </w:r>
      <w:r w:rsidR="000353BC" w:rsidRPr="00EC6441">
        <w:rPr>
          <w:szCs w:val="28"/>
          <w:lang w:val="ru-RU"/>
        </w:rPr>
        <w:t xml:space="preserve"> развитие незастроенной территории, прилегающей к поселку Новинки, входящей в состав Новинского сельсовета городского округа город Нижний Новгород</w:t>
      </w:r>
      <w:r w:rsidR="000353BC" w:rsidRPr="00EC6441">
        <w:rPr>
          <w:lang w:val="ru-RU"/>
        </w:rPr>
        <w:t>»</w:t>
      </w:r>
      <w:r w:rsidR="00E932ED" w:rsidRPr="00EC6441">
        <w:rPr>
          <w:lang w:val="ru-RU"/>
        </w:rPr>
        <w:t xml:space="preserve"> в пределах земельных участков с кадастровыми номерами 52:24:0040001:558; 52:24:0040001:928; 52:24:0040001:908; 52:24:0040001:884; 52:24:0040001:560; 52:24:0040001:915; 52:24:0040001:7409; 52:18:0080269:142; 52:18:0080269:176; 52:18:0080269:144; 52:18:0080269:134; 52:18:0080269:141; 52:18:0080269:145; 52:18:0080269:153</w:t>
      </w:r>
      <w:r w:rsidR="00FD3C31" w:rsidRPr="00EC6441">
        <w:rPr>
          <w:lang w:val="ru-RU"/>
        </w:rPr>
        <w:t>, включающего строительство следующих объектов</w:t>
      </w:r>
      <w:r w:rsidR="001A028D" w:rsidRPr="00EC6441">
        <w:rPr>
          <w:lang w:val="ru-RU"/>
        </w:rPr>
        <w:t xml:space="preserve"> в указанные сроки</w:t>
      </w:r>
      <w:r w:rsidR="00FD3C31" w:rsidRPr="00EC6441">
        <w:rPr>
          <w:lang w:val="ru-RU"/>
        </w:rPr>
        <w:t>:</w:t>
      </w:r>
    </w:p>
    <w:tbl>
      <w:tblPr>
        <w:tblW w:w="9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6946"/>
        <w:gridCol w:w="1988"/>
      </w:tblGrid>
      <w:tr w:rsidR="00D90A92" w:rsidRPr="00EC6441" w14:paraId="6273704A" w14:textId="77777777" w:rsidTr="00D90A92">
        <w:trPr>
          <w:tblHeader/>
        </w:trPr>
        <w:tc>
          <w:tcPr>
            <w:tcW w:w="562" w:type="dxa"/>
          </w:tcPr>
          <w:p w14:paraId="62737046" w14:textId="77777777" w:rsidR="00D90A92" w:rsidRPr="00846C85" w:rsidRDefault="00D90A92" w:rsidP="00941F58">
            <w:pPr>
              <w:ind w:right="0" w:firstLine="0"/>
              <w:jc w:val="center"/>
              <w:rPr>
                <w:sz w:val="22"/>
                <w:lang w:val="ru-RU"/>
              </w:rPr>
            </w:pPr>
            <w:r w:rsidRPr="00846C85">
              <w:rPr>
                <w:sz w:val="22"/>
                <w:lang w:val="ru-RU"/>
              </w:rPr>
              <w:t>№</w:t>
            </w:r>
          </w:p>
          <w:p w14:paraId="62737047" w14:textId="77777777" w:rsidR="00D90A92" w:rsidRPr="00846C85" w:rsidRDefault="00D90A92" w:rsidP="00941F58">
            <w:pPr>
              <w:ind w:right="0" w:firstLine="0"/>
              <w:jc w:val="center"/>
              <w:rPr>
                <w:sz w:val="22"/>
                <w:lang w:val="ru-RU"/>
              </w:rPr>
            </w:pPr>
            <w:r w:rsidRPr="00846C85">
              <w:rPr>
                <w:sz w:val="22"/>
                <w:lang w:val="ru-RU"/>
              </w:rPr>
              <w:t>п/п</w:t>
            </w:r>
          </w:p>
        </w:tc>
        <w:tc>
          <w:tcPr>
            <w:tcW w:w="6946" w:type="dxa"/>
            <w:shd w:val="clear" w:color="auto" w:fill="auto"/>
          </w:tcPr>
          <w:p w14:paraId="62737048" w14:textId="77777777" w:rsidR="00D90A92" w:rsidRPr="00846C85" w:rsidRDefault="00D90A92" w:rsidP="00941F58">
            <w:pPr>
              <w:ind w:right="0" w:firstLine="0"/>
              <w:jc w:val="center"/>
              <w:rPr>
                <w:sz w:val="22"/>
                <w:lang w:val="ru-RU"/>
              </w:rPr>
            </w:pPr>
            <w:r w:rsidRPr="00846C85">
              <w:rPr>
                <w:sz w:val="22"/>
                <w:lang w:val="ru-RU"/>
              </w:rPr>
              <w:t>Наименование объекта*</w:t>
            </w:r>
          </w:p>
        </w:tc>
        <w:tc>
          <w:tcPr>
            <w:tcW w:w="1988" w:type="dxa"/>
            <w:shd w:val="clear" w:color="auto" w:fill="auto"/>
          </w:tcPr>
          <w:p w14:paraId="62737049" w14:textId="77777777" w:rsidR="00D90A92" w:rsidRPr="00846C85" w:rsidRDefault="00D90A92" w:rsidP="00941F58">
            <w:pPr>
              <w:ind w:right="0" w:firstLine="0"/>
              <w:jc w:val="center"/>
              <w:rPr>
                <w:sz w:val="22"/>
                <w:lang w:val="ru-RU"/>
              </w:rPr>
            </w:pPr>
            <w:r w:rsidRPr="00846C85">
              <w:rPr>
                <w:sz w:val="22"/>
                <w:lang w:val="ru-RU"/>
              </w:rPr>
              <w:t>Ввод объекта</w:t>
            </w:r>
          </w:p>
        </w:tc>
      </w:tr>
      <w:tr w:rsidR="00D90A92" w:rsidRPr="00EC6441" w14:paraId="6273704E" w14:textId="77777777" w:rsidTr="00D90A92">
        <w:tc>
          <w:tcPr>
            <w:tcW w:w="562" w:type="dxa"/>
            <w:vAlign w:val="center"/>
          </w:tcPr>
          <w:p w14:paraId="6273704B" w14:textId="77777777" w:rsidR="00D90A92" w:rsidRPr="00846C85" w:rsidRDefault="00D90A92" w:rsidP="00D90A92">
            <w:pPr>
              <w:ind w:right="0" w:firstLine="0"/>
              <w:jc w:val="center"/>
              <w:rPr>
                <w:sz w:val="22"/>
                <w:lang w:val="ru-RU"/>
              </w:rPr>
            </w:pPr>
            <w:r w:rsidRPr="00846C85">
              <w:rPr>
                <w:sz w:val="22"/>
                <w:lang w:val="ru-RU"/>
              </w:rPr>
              <w:t>1</w:t>
            </w:r>
          </w:p>
        </w:tc>
        <w:tc>
          <w:tcPr>
            <w:tcW w:w="6946" w:type="dxa"/>
            <w:shd w:val="clear" w:color="auto" w:fill="auto"/>
          </w:tcPr>
          <w:p w14:paraId="6273704C" w14:textId="77777777" w:rsidR="00D90A92" w:rsidRPr="00846C85" w:rsidRDefault="00D90A92" w:rsidP="00752A57">
            <w:pPr>
              <w:ind w:right="0" w:firstLine="0"/>
              <w:rPr>
                <w:sz w:val="22"/>
                <w:lang w:val="ru-RU"/>
              </w:rPr>
            </w:pPr>
            <w:r w:rsidRPr="00846C85">
              <w:rPr>
                <w:sz w:val="22"/>
                <w:lang w:val="ru-RU"/>
              </w:rPr>
              <w:t>Строительство отпайки от ВЛ 110 кВ №147 (Нагорная-Импульс) до ПС 110 кВ №1 (Ольгино-2)</w:t>
            </w:r>
          </w:p>
        </w:tc>
        <w:tc>
          <w:tcPr>
            <w:tcW w:w="1988" w:type="dxa"/>
            <w:shd w:val="clear" w:color="auto" w:fill="auto"/>
            <w:vAlign w:val="center"/>
          </w:tcPr>
          <w:p w14:paraId="6273704D" w14:textId="77777777" w:rsidR="00D90A92" w:rsidRPr="00846C85" w:rsidRDefault="00D90A92" w:rsidP="00E570A0">
            <w:pPr>
              <w:ind w:right="0" w:firstLine="0"/>
              <w:jc w:val="center"/>
              <w:rPr>
                <w:sz w:val="22"/>
                <w:lang w:val="ru-RU"/>
              </w:rPr>
            </w:pPr>
            <w:r w:rsidRPr="00846C85">
              <w:rPr>
                <w:sz w:val="22"/>
                <w:lang w:val="ru-RU"/>
              </w:rPr>
              <w:t>не позднее</w:t>
            </w:r>
            <w:r w:rsidRPr="00846C85">
              <w:rPr>
                <w:sz w:val="22"/>
                <w:lang w:val="ru-RU"/>
              </w:rPr>
              <w:br/>
              <w:t>2026 года</w:t>
            </w:r>
          </w:p>
        </w:tc>
      </w:tr>
      <w:tr w:rsidR="00D90A92" w:rsidRPr="00EC6441" w14:paraId="62737052" w14:textId="77777777" w:rsidTr="00D90A92">
        <w:tc>
          <w:tcPr>
            <w:tcW w:w="562" w:type="dxa"/>
            <w:vAlign w:val="center"/>
          </w:tcPr>
          <w:p w14:paraId="6273704F" w14:textId="77777777" w:rsidR="00D90A92" w:rsidRPr="00846C85" w:rsidRDefault="00D90A92" w:rsidP="00D90A92">
            <w:pPr>
              <w:ind w:right="0" w:firstLine="0"/>
              <w:jc w:val="center"/>
              <w:rPr>
                <w:sz w:val="22"/>
                <w:lang w:val="ru-RU"/>
              </w:rPr>
            </w:pPr>
            <w:r w:rsidRPr="00846C85">
              <w:rPr>
                <w:sz w:val="22"/>
                <w:lang w:val="ru-RU"/>
              </w:rPr>
              <w:t>2</w:t>
            </w:r>
          </w:p>
        </w:tc>
        <w:tc>
          <w:tcPr>
            <w:tcW w:w="6946" w:type="dxa"/>
            <w:shd w:val="clear" w:color="auto" w:fill="auto"/>
          </w:tcPr>
          <w:p w14:paraId="62737050" w14:textId="77777777" w:rsidR="00D90A92" w:rsidRPr="00846C85" w:rsidRDefault="00D90A92" w:rsidP="00E570A0">
            <w:pPr>
              <w:ind w:right="0" w:firstLine="0"/>
              <w:rPr>
                <w:sz w:val="22"/>
                <w:lang w:val="ru-RU"/>
              </w:rPr>
            </w:pPr>
            <w:r w:rsidRPr="00846C85">
              <w:rPr>
                <w:sz w:val="22"/>
                <w:lang w:val="ru-RU"/>
              </w:rPr>
              <w:t>Строительство отпайки от ВЛ 110 кВ Ольгино (Нагорная-Ольгино) до ПС 110 кВ №1 (Ольгино-2)</w:t>
            </w:r>
          </w:p>
        </w:tc>
        <w:tc>
          <w:tcPr>
            <w:tcW w:w="1988" w:type="dxa"/>
            <w:shd w:val="clear" w:color="auto" w:fill="auto"/>
          </w:tcPr>
          <w:p w14:paraId="62737051" w14:textId="77777777" w:rsidR="00D90A92" w:rsidRPr="00846C85" w:rsidRDefault="00D90A92" w:rsidP="00E570A0">
            <w:pPr>
              <w:ind w:right="0" w:firstLine="0"/>
              <w:jc w:val="center"/>
              <w:rPr>
                <w:sz w:val="22"/>
                <w:lang w:val="ru-RU"/>
              </w:rPr>
            </w:pPr>
            <w:r w:rsidRPr="00846C85">
              <w:rPr>
                <w:sz w:val="22"/>
                <w:lang w:val="ru-RU"/>
              </w:rPr>
              <w:t>не позднее</w:t>
            </w:r>
            <w:r w:rsidRPr="00846C85">
              <w:rPr>
                <w:sz w:val="22"/>
                <w:lang w:val="ru-RU"/>
              </w:rPr>
              <w:br/>
              <w:t>2026 года</w:t>
            </w:r>
          </w:p>
        </w:tc>
      </w:tr>
      <w:tr w:rsidR="00D90A92" w:rsidRPr="00EC6441" w14:paraId="62737056" w14:textId="77777777" w:rsidTr="00D90A92">
        <w:tc>
          <w:tcPr>
            <w:tcW w:w="562" w:type="dxa"/>
            <w:vAlign w:val="center"/>
          </w:tcPr>
          <w:p w14:paraId="62737053" w14:textId="77777777" w:rsidR="00D90A92" w:rsidRPr="00846C85" w:rsidRDefault="00D90A92" w:rsidP="00D90A92">
            <w:pPr>
              <w:ind w:right="0" w:firstLine="0"/>
              <w:jc w:val="center"/>
              <w:rPr>
                <w:sz w:val="22"/>
                <w:lang w:val="ru-RU"/>
              </w:rPr>
            </w:pPr>
            <w:r w:rsidRPr="00846C85">
              <w:rPr>
                <w:sz w:val="22"/>
                <w:lang w:val="ru-RU"/>
              </w:rPr>
              <w:t>3</w:t>
            </w:r>
          </w:p>
        </w:tc>
        <w:tc>
          <w:tcPr>
            <w:tcW w:w="6946" w:type="dxa"/>
            <w:shd w:val="clear" w:color="auto" w:fill="auto"/>
          </w:tcPr>
          <w:p w14:paraId="62737054" w14:textId="77777777" w:rsidR="00D90A92" w:rsidRPr="00846C85" w:rsidRDefault="00D90A92" w:rsidP="00E570A0">
            <w:pPr>
              <w:ind w:right="0" w:firstLine="0"/>
              <w:rPr>
                <w:sz w:val="22"/>
                <w:lang w:val="ru-RU"/>
              </w:rPr>
            </w:pPr>
            <w:r w:rsidRPr="00846C85">
              <w:rPr>
                <w:sz w:val="22"/>
                <w:lang w:val="ru-RU"/>
              </w:rPr>
              <w:t>Строительство ПС 110 кВ №1 (Ольгино-2) 110/10 кВ закрытого типа с трансформаторами 2х40 МВА</w:t>
            </w:r>
          </w:p>
        </w:tc>
        <w:tc>
          <w:tcPr>
            <w:tcW w:w="1988" w:type="dxa"/>
            <w:shd w:val="clear" w:color="auto" w:fill="auto"/>
          </w:tcPr>
          <w:p w14:paraId="62737055" w14:textId="77777777" w:rsidR="00D90A92" w:rsidRPr="00846C85" w:rsidRDefault="00D90A92" w:rsidP="00E570A0">
            <w:pPr>
              <w:ind w:right="0" w:firstLine="0"/>
              <w:jc w:val="center"/>
              <w:rPr>
                <w:sz w:val="22"/>
                <w:lang w:val="ru-RU"/>
              </w:rPr>
            </w:pPr>
            <w:r w:rsidRPr="00846C85">
              <w:rPr>
                <w:sz w:val="22"/>
                <w:lang w:val="ru-RU"/>
              </w:rPr>
              <w:t>не позднее</w:t>
            </w:r>
            <w:r w:rsidRPr="00846C85">
              <w:rPr>
                <w:sz w:val="22"/>
                <w:lang w:val="ru-RU"/>
              </w:rPr>
              <w:br/>
              <w:t>2026 года</w:t>
            </w:r>
          </w:p>
        </w:tc>
      </w:tr>
      <w:tr w:rsidR="00D90A92" w:rsidRPr="00EC6441" w14:paraId="6273705A" w14:textId="77777777" w:rsidTr="00D90A92">
        <w:tc>
          <w:tcPr>
            <w:tcW w:w="562" w:type="dxa"/>
            <w:vAlign w:val="center"/>
          </w:tcPr>
          <w:p w14:paraId="62737057" w14:textId="77777777" w:rsidR="00D90A92" w:rsidRPr="00846C85" w:rsidRDefault="00D90A92" w:rsidP="00D90A92">
            <w:pPr>
              <w:ind w:right="0" w:firstLine="0"/>
              <w:jc w:val="center"/>
              <w:rPr>
                <w:sz w:val="22"/>
                <w:lang w:val="ru-RU"/>
              </w:rPr>
            </w:pPr>
            <w:r w:rsidRPr="00846C85">
              <w:rPr>
                <w:sz w:val="22"/>
                <w:lang w:val="ru-RU"/>
              </w:rPr>
              <w:t>4</w:t>
            </w:r>
          </w:p>
        </w:tc>
        <w:tc>
          <w:tcPr>
            <w:tcW w:w="6946" w:type="dxa"/>
            <w:shd w:val="clear" w:color="auto" w:fill="auto"/>
          </w:tcPr>
          <w:p w14:paraId="62737058" w14:textId="77777777" w:rsidR="00D90A92" w:rsidRPr="00846C85" w:rsidRDefault="00D90A92" w:rsidP="00E570A0">
            <w:pPr>
              <w:ind w:right="0" w:firstLine="0"/>
              <w:rPr>
                <w:sz w:val="22"/>
                <w:lang w:val="ru-RU"/>
              </w:rPr>
            </w:pPr>
            <w:r w:rsidRPr="00846C85">
              <w:rPr>
                <w:sz w:val="22"/>
                <w:lang w:val="ru-RU"/>
              </w:rPr>
              <w:t>Строительство отпайки от ВЛ 110 кВ Мызинская (Нагорная-Импульс) до ПС 110 кВ №2 (Новинки)</w:t>
            </w:r>
          </w:p>
        </w:tc>
        <w:tc>
          <w:tcPr>
            <w:tcW w:w="1988" w:type="dxa"/>
            <w:shd w:val="clear" w:color="auto" w:fill="auto"/>
          </w:tcPr>
          <w:p w14:paraId="62737059" w14:textId="77777777" w:rsidR="00D90A92" w:rsidRPr="00846C85" w:rsidRDefault="00D90A92" w:rsidP="00E570A0">
            <w:pPr>
              <w:ind w:right="0" w:firstLine="0"/>
              <w:jc w:val="center"/>
              <w:rPr>
                <w:sz w:val="22"/>
                <w:lang w:val="ru-RU"/>
              </w:rPr>
            </w:pPr>
            <w:r w:rsidRPr="00846C85">
              <w:rPr>
                <w:sz w:val="22"/>
                <w:lang w:val="ru-RU"/>
              </w:rPr>
              <w:t>не позднее</w:t>
            </w:r>
            <w:r w:rsidRPr="00846C85">
              <w:rPr>
                <w:sz w:val="22"/>
                <w:lang w:val="ru-RU"/>
              </w:rPr>
              <w:br/>
              <w:t>2026 года</w:t>
            </w:r>
          </w:p>
        </w:tc>
      </w:tr>
      <w:tr w:rsidR="00D90A92" w:rsidRPr="00EC6441" w14:paraId="6273705E" w14:textId="77777777" w:rsidTr="00D90A92">
        <w:tc>
          <w:tcPr>
            <w:tcW w:w="562" w:type="dxa"/>
            <w:vAlign w:val="center"/>
          </w:tcPr>
          <w:p w14:paraId="6273705B" w14:textId="77777777" w:rsidR="00D90A92" w:rsidRPr="00846C85" w:rsidRDefault="00D90A92" w:rsidP="00D90A92">
            <w:pPr>
              <w:ind w:right="0" w:firstLine="0"/>
              <w:jc w:val="center"/>
              <w:rPr>
                <w:sz w:val="22"/>
                <w:lang w:val="ru-RU"/>
              </w:rPr>
            </w:pPr>
            <w:r w:rsidRPr="00846C85">
              <w:rPr>
                <w:sz w:val="22"/>
                <w:lang w:val="ru-RU"/>
              </w:rPr>
              <w:t>5</w:t>
            </w:r>
          </w:p>
        </w:tc>
        <w:tc>
          <w:tcPr>
            <w:tcW w:w="6946" w:type="dxa"/>
            <w:shd w:val="clear" w:color="auto" w:fill="auto"/>
          </w:tcPr>
          <w:p w14:paraId="6273705C" w14:textId="77777777" w:rsidR="00D90A92" w:rsidRPr="00846C85" w:rsidRDefault="00D90A92" w:rsidP="00E570A0">
            <w:pPr>
              <w:ind w:right="0" w:firstLine="0"/>
              <w:rPr>
                <w:sz w:val="22"/>
                <w:lang w:val="ru-RU"/>
              </w:rPr>
            </w:pPr>
            <w:r w:rsidRPr="00846C85">
              <w:rPr>
                <w:sz w:val="22"/>
                <w:lang w:val="ru-RU"/>
              </w:rPr>
              <w:t>Строительство отпайки от отпаечной ВЛ 110 кВ Митино (Нагорная-Ольгино) до ПС 110 кВ №2 (Новинки)</w:t>
            </w:r>
          </w:p>
        </w:tc>
        <w:tc>
          <w:tcPr>
            <w:tcW w:w="1988" w:type="dxa"/>
            <w:shd w:val="clear" w:color="auto" w:fill="auto"/>
          </w:tcPr>
          <w:p w14:paraId="6273705D" w14:textId="77777777" w:rsidR="00D90A92" w:rsidRPr="00846C85" w:rsidRDefault="00D90A92" w:rsidP="00E570A0">
            <w:pPr>
              <w:ind w:right="0" w:firstLine="0"/>
              <w:jc w:val="center"/>
              <w:rPr>
                <w:sz w:val="22"/>
                <w:lang w:val="ru-RU"/>
              </w:rPr>
            </w:pPr>
            <w:r w:rsidRPr="00846C85">
              <w:rPr>
                <w:sz w:val="22"/>
                <w:lang w:val="ru-RU"/>
              </w:rPr>
              <w:t>не позднее</w:t>
            </w:r>
            <w:r w:rsidRPr="00846C85">
              <w:rPr>
                <w:sz w:val="22"/>
                <w:lang w:val="ru-RU"/>
              </w:rPr>
              <w:br/>
              <w:t>2026 года</w:t>
            </w:r>
          </w:p>
        </w:tc>
      </w:tr>
      <w:tr w:rsidR="00D90A92" w:rsidRPr="00EC6441" w14:paraId="62737062" w14:textId="77777777" w:rsidTr="00D90A92">
        <w:tc>
          <w:tcPr>
            <w:tcW w:w="562" w:type="dxa"/>
            <w:vAlign w:val="center"/>
          </w:tcPr>
          <w:p w14:paraId="6273705F" w14:textId="77777777" w:rsidR="00D90A92" w:rsidRPr="00846C85" w:rsidRDefault="00D90A92" w:rsidP="00D90A92">
            <w:pPr>
              <w:ind w:right="0" w:firstLine="0"/>
              <w:jc w:val="center"/>
              <w:rPr>
                <w:sz w:val="22"/>
                <w:lang w:val="ru-RU"/>
              </w:rPr>
            </w:pPr>
            <w:r w:rsidRPr="00846C85">
              <w:rPr>
                <w:sz w:val="22"/>
                <w:lang w:val="ru-RU"/>
              </w:rPr>
              <w:t>6</w:t>
            </w:r>
          </w:p>
        </w:tc>
        <w:tc>
          <w:tcPr>
            <w:tcW w:w="6946" w:type="dxa"/>
            <w:shd w:val="clear" w:color="auto" w:fill="auto"/>
          </w:tcPr>
          <w:p w14:paraId="62737060" w14:textId="77777777" w:rsidR="00D90A92" w:rsidRPr="00846C85" w:rsidRDefault="00D90A92" w:rsidP="00E570A0">
            <w:pPr>
              <w:ind w:right="0" w:firstLine="0"/>
              <w:rPr>
                <w:sz w:val="22"/>
                <w:lang w:val="ru-RU"/>
              </w:rPr>
            </w:pPr>
            <w:r w:rsidRPr="00846C85">
              <w:rPr>
                <w:sz w:val="22"/>
                <w:lang w:val="ru-RU"/>
              </w:rPr>
              <w:t>Строительство ПС 110 кВ №2 (Новинки) 110/10 кВ закрытого типа с трансформаторами 2х40 МВА</w:t>
            </w:r>
          </w:p>
        </w:tc>
        <w:tc>
          <w:tcPr>
            <w:tcW w:w="1988" w:type="dxa"/>
            <w:shd w:val="clear" w:color="auto" w:fill="auto"/>
          </w:tcPr>
          <w:p w14:paraId="62737061" w14:textId="77777777" w:rsidR="00D90A92" w:rsidRPr="00846C85" w:rsidRDefault="00D90A92" w:rsidP="00E570A0">
            <w:pPr>
              <w:ind w:right="0" w:firstLine="0"/>
              <w:jc w:val="center"/>
              <w:rPr>
                <w:sz w:val="22"/>
                <w:lang w:val="ru-RU"/>
              </w:rPr>
            </w:pPr>
            <w:r w:rsidRPr="00846C85">
              <w:rPr>
                <w:sz w:val="22"/>
                <w:lang w:val="ru-RU"/>
              </w:rPr>
              <w:t>не позднее</w:t>
            </w:r>
            <w:r w:rsidRPr="00846C85">
              <w:rPr>
                <w:sz w:val="22"/>
                <w:lang w:val="ru-RU"/>
              </w:rPr>
              <w:br/>
              <w:t>2026 года</w:t>
            </w:r>
          </w:p>
        </w:tc>
      </w:tr>
      <w:tr w:rsidR="00D90A92" w:rsidRPr="00EC6441" w14:paraId="62737069" w14:textId="77777777" w:rsidTr="00D90A92">
        <w:tc>
          <w:tcPr>
            <w:tcW w:w="562" w:type="dxa"/>
            <w:vAlign w:val="center"/>
          </w:tcPr>
          <w:p w14:paraId="62737063" w14:textId="77777777" w:rsidR="00D90A92" w:rsidRPr="00846C85" w:rsidRDefault="00D90A92" w:rsidP="00D90A92">
            <w:pPr>
              <w:ind w:right="0" w:firstLine="0"/>
              <w:jc w:val="center"/>
              <w:rPr>
                <w:sz w:val="22"/>
                <w:lang w:val="ru-RU"/>
              </w:rPr>
            </w:pPr>
            <w:r w:rsidRPr="00846C85">
              <w:rPr>
                <w:sz w:val="22"/>
                <w:lang w:val="ru-RU"/>
              </w:rPr>
              <w:t>7</w:t>
            </w:r>
          </w:p>
        </w:tc>
        <w:tc>
          <w:tcPr>
            <w:tcW w:w="6946" w:type="dxa"/>
            <w:shd w:val="clear" w:color="auto" w:fill="auto"/>
            <w:vAlign w:val="center"/>
          </w:tcPr>
          <w:p w14:paraId="62737064" w14:textId="77777777" w:rsidR="00D90A92" w:rsidRPr="00846C85" w:rsidRDefault="00D90A92" w:rsidP="00941F58">
            <w:pPr>
              <w:ind w:right="0" w:firstLine="0"/>
              <w:jc w:val="left"/>
              <w:rPr>
                <w:sz w:val="22"/>
                <w:lang w:val="ru-RU"/>
              </w:rPr>
            </w:pPr>
            <w:r w:rsidRPr="00846C85">
              <w:rPr>
                <w:sz w:val="22"/>
                <w:lang w:val="ru-RU"/>
              </w:rPr>
              <w:t>Строительство РП 10 кВ 12 (шт.) и питающих КЛ 10 кВ от ПС 110 кВ до РП 10 кВ</w:t>
            </w:r>
          </w:p>
        </w:tc>
        <w:tc>
          <w:tcPr>
            <w:tcW w:w="1988" w:type="dxa"/>
            <w:shd w:val="clear" w:color="auto" w:fill="auto"/>
            <w:vAlign w:val="center"/>
          </w:tcPr>
          <w:p w14:paraId="62737065" w14:textId="77777777" w:rsidR="00D90A92" w:rsidRPr="00846C85" w:rsidRDefault="00D90A92" w:rsidP="00941F58">
            <w:pPr>
              <w:ind w:right="0" w:firstLine="0"/>
              <w:jc w:val="center"/>
              <w:rPr>
                <w:sz w:val="22"/>
                <w:lang w:val="ru-RU"/>
              </w:rPr>
            </w:pPr>
            <w:r w:rsidRPr="00846C85">
              <w:rPr>
                <w:sz w:val="22"/>
                <w:lang w:val="ru-RU"/>
              </w:rPr>
              <w:t>не позднее</w:t>
            </w:r>
            <w:r w:rsidRPr="00846C85">
              <w:rPr>
                <w:sz w:val="22"/>
                <w:lang w:val="ru-RU"/>
              </w:rPr>
              <w:br/>
              <w:t>2026 года – 2 шт.</w:t>
            </w:r>
          </w:p>
          <w:p w14:paraId="62737066" w14:textId="77777777" w:rsidR="00D90A92" w:rsidRPr="00846C85" w:rsidRDefault="00D90A92" w:rsidP="00941F58">
            <w:pPr>
              <w:ind w:right="0" w:firstLine="0"/>
              <w:jc w:val="center"/>
              <w:rPr>
                <w:sz w:val="22"/>
                <w:lang w:val="ru-RU"/>
              </w:rPr>
            </w:pPr>
            <w:r w:rsidRPr="00846C85">
              <w:rPr>
                <w:sz w:val="22"/>
                <w:lang w:val="ru-RU"/>
              </w:rPr>
              <w:t>2027 год – 4 шт.</w:t>
            </w:r>
          </w:p>
          <w:p w14:paraId="62737067" w14:textId="77777777" w:rsidR="00D90A92" w:rsidRPr="00846C85" w:rsidRDefault="00D90A92" w:rsidP="00941F58">
            <w:pPr>
              <w:ind w:right="0" w:firstLine="0"/>
              <w:jc w:val="center"/>
              <w:rPr>
                <w:sz w:val="22"/>
                <w:lang w:val="ru-RU"/>
              </w:rPr>
            </w:pPr>
            <w:r w:rsidRPr="00846C85">
              <w:rPr>
                <w:sz w:val="22"/>
                <w:lang w:val="ru-RU"/>
              </w:rPr>
              <w:t>2030 год – 5 шт.</w:t>
            </w:r>
          </w:p>
          <w:p w14:paraId="62737068" w14:textId="77777777" w:rsidR="00D90A92" w:rsidRPr="00846C85" w:rsidRDefault="00D90A92" w:rsidP="00A02514">
            <w:pPr>
              <w:ind w:right="0" w:firstLine="0"/>
              <w:jc w:val="center"/>
              <w:rPr>
                <w:sz w:val="22"/>
                <w:lang w:val="ru-RU"/>
              </w:rPr>
            </w:pPr>
            <w:r w:rsidRPr="00846C85">
              <w:rPr>
                <w:sz w:val="22"/>
                <w:lang w:val="ru-RU"/>
              </w:rPr>
              <w:t>203</w:t>
            </w:r>
            <w:r w:rsidRPr="00846C85">
              <w:rPr>
                <w:sz w:val="22"/>
              </w:rPr>
              <w:t>2</w:t>
            </w:r>
            <w:r w:rsidRPr="00846C85">
              <w:rPr>
                <w:sz w:val="22"/>
                <w:lang w:val="ru-RU"/>
              </w:rPr>
              <w:t xml:space="preserve"> год – 1 шт.</w:t>
            </w:r>
          </w:p>
        </w:tc>
      </w:tr>
    </w:tbl>
    <w:p w14:paraId="6273706A" w14:textId="77777777" w:rsidR="00BD0A29" w:rsidRDefault="00D90A92" w:rsidP="00D90A92">
      <w:pPr>
        <w:spacing w:line="240" w:lineRule="auto"/>
        <w:ind w:right="0" w:firstLine="0"/>
        <w:rPr>
          <w:lang w:val="ru-RU"/>
        </w:rPr>
      </w:pPr>
      <w:r w:rsidRPr="00EC6441">
        <w:rPr>
          <w:lang w:val="ru-RU"/>
        </w:rPr>
        <w:t>*) – окончательные характеристики, стоимость и наименов</w:t>
      </w:r>
      <w:r w:rsidR="008230C8" w:rsidRPr="00EC6441">
        <w:rPr>
          <w:lang w:val="ru-RU"/>
        </w:rPr>
        <w:t>ание объектов строительства буду</w:t>
      </w:r>
      <w:r w:rsidRPr="00EC6441">
        <w:rPr>
          <w:lang w:val="ru-RU"/>
        </w:rPr>
        <w:t>т отражен</w:t>
      </w:r>
      <w:r w:rsidR="008230C8" w:rsidRPr="00EC6441">
        <w:rPr>
          <w:lang w:val="ru-RU"/>
        </w:rPr>
        <w:t>ы</w:t>
      </w:r>
      <w:r w:rsidRPr="00EC6441">
        <w:rPr>
          <w:lang w:val="ru-RU"/>
        </w:rPr>
        <w:t xml:space="preserve"> в инвестиционной программе</w:t>
      </w:r>
      <w:r w:rsidR="00846C85">
        <w:rPr>
          <w:lang w:val="ru-RU"/>
        </w:rPr>
        <w:t xml:space="preserve"> филиала</w:t>
      </w:r>
      <w:r w:rsidRPr="00EC6441">
        <w:rPr>
          <w:lang w:val="ru-RU"/>
        </w:rPr>
        <w:t xml:space="preserve"> ПАО «Россети Центр и Приволжье»</w:t>
      </w:r>
      <w:r w:rsidR="00846C85">
        <w:rPr>
          <w:lang w:val="ru-RU"/>
        </w:rPr>
        <w:t xml:space="preserve"> - «Нижновэнерго»</w:t>
      </w:r>
      <w:r w:rsidRPr="00EC6441">
        <w:rPr>
          <w:lang w:val="ru-RU"/>
        </w:rPr>
        <w:t>.</w:t>
      </w:r>
    </w:p>
    <w:p w14:paraId="6273706B" w14:textId="77777777" w:rsidR="00846C85" w:rsidRPr="00C72D21" w:rsidRDefault="00846C85" w:rsidP="00846C85">
      <w:pPr>
        <w:ind w:left="-15" w:right="0"/>
        <w:rPr>
          <w:color w:val="auto"/>
          <w:lang w:val="ru-RU"/>
        </w:rPr>
      </w:pPr>
      <w:r w:rsidRPr="00EA1F83">
        <w:rPr>
          <w:color w:val="auto"/>
          <w:lang w:val="ru-RU"/>
        </w:rPr>
        <w:lastRenderedPageBreak/>
        <w:t>г) инвестиционная программа Организации, не относящаяся к реализации инфраструктурного проекта «</w:t>
      </w:r>
      <w:r w:rsidRPr="00EA1F83">
        <w:rPr>
          <w:color w:val="auto"/>
          <w:szCs w:val="28"/>
          <w:lang w:val="ru-RU"/>
        </w:rPr>
        <w:t xml:space="preserve">Комплексное развитие незастроенной территории в районе деревни Ольгино </w:t>
      </w:r>
      <w:proofErr w:type="spellStart"/>
      <w:r w:rsidRPr="00EA1F83">
        <w:rPr>
          <w:color w:val="auto"/>
          <w:szCs w:val="28"/>
          <w:lang w:val="ru-RU"/>
        </w:rPr>
        <w:t>Приокского</w:t>
      </w:r>
      <w:proofErr w:type="spellEnd"/>
      <w:r w:rsidRPr="00EA1F83">
        <w:rPr>
          <w:color w:val="auto"/>
          <w:szCs w:val="28"/>
          <w:lang w:val="ru-RU"/>
        </w:rPr>
        <w:t xml:space="preserve"> района городского округа город Нижний Новгород</w:t>
      </w:r>
      <w:r w:rsidRPr="00EA1F83">
        <w:rPr>
          <w:color w:val="auto"/>
          <w:lang w:val="ru-RU"/>
        </w:rPr>
        <w:t>», «Комплексное развитие незастроенной территории, прилегающей к поселку Новинки, входящей в состав Новинского сельсовета городского округа город Нижний Новгород»</w:t>
      </w:r>
      <w:r w:rsidR="003C3C40">
        <w:rPr>
          <w:color w:val="auto"/>
          <w:lang w:val="ru-RU"/>
        </w:rPr>
        <w:t>,</w:t>
      </w:r>
      <w:r w:rsidRPr="00EA1F83">
        <w:rPr>
          <w:color w:val="auto"/>
          <w:lang w:val="ru-RU"/>
        </w:rPr>
        <w:t xml:space="preserve"> </w:t>
      </w:r>
      <w:r w:rsidR="00EA1F83" w:rsidRPr="00EA1F83">
        <w:rPr>
          <w:lang w:val="ru-RU"/>
        </w:rPr>
        <w:t xml:space="preserve">на </w:t>
      </w:r>
      <w:r w:rsidR="00EA1F83" w:rsidRPr="00DF62FF">
        <w:rPr>
          <w:color w:val="auto"/>
          <w:lang w:val="ru-RU"/>
        </w:rPr>
        <w:t>очередной период регулирования подлежит</w:t>
      </w:r>
      <w:r w:rsidR="003C3C40" w:rsidRPr="00DF62FF">
        <w:rPr>
          <w:color w:val="auto"/>
          <w:lang w:val="ru-RU"/>
        </w:rPr>
        <w:t xml:space="preserve"> </w:t>
      </w:r>
      <w:r w:rsidR="00170B7F" w:rsidRPr="00DF62FF">
        <w:rPr>
          <w:color w:val="auto"/>
          <w:lang w:val="ru-RU"/>
        </w:rPr>
        <w:t xml:space="preserve">корректировке в установленном порядке </w:t>
      </w:r>
      <w:r w:rsidR="001C771A" w:rsidRPr="00DF62FF">
        <w:rPr>
          <w:color w:val="auto"/>
          <w:lang w:val="ru-RU"/>
        </w:rPr>
        <w:t>путем</w:t>
      </w:r>
      <w:r w:rsidR="00170B7F" w:rsidRPr="00DF62FF">
        <w:rPr>
          <w:color w:val="auto"/>
          <w:lang w:val="ru-RU"/>
        </w:rPr>
        <w:t xml:space="preserve"> </w:t>
      </w:r>
      <w:r w:rsidR="001C771A" w:rsidRPr="00DF62FF">
        <w:rPr>
          <w:color w:val="auto"/>
          <w:lang w:val="ru-RU"/>
        </w:rPr>
        <w:t xml:space="preserve">изменения объемов </w:t>
      </w:r>
      <w:r w:rsidR="003C3C40" w:rsidRPr="00DF62FF">
        <w:rPr>
          <w:color w:val="auto"/>
          <w:lang w:val="ru-RU"/>
        </w:rPr>
        <w:t>финансирования</w:t>
      </w:r>
      <w:r w:rsidR="001C771A" w:rsidRPr="00DF62FF">
        <w:rPr>
          <w:color w:val="auto"/>
          <w:lang w:val="ru-RU"/>
        </w:rPr>
        <w:t xml:space="preserve">, в том числе с учетом </w:t>
      </w:r>
      <w:r w:rsidR="00EA1F83" w:rsidRPr="00DF62FF">
        <w:rPr>
          <w:color w:val="auto"/>
          <w:lang w:val="ru-RU"/>
        </w:rPr>
        <w:t>результат</w:t>
      </w:r>
      <w:r w:rsidR="00157843" w:rsidRPr="00DF62FF">
        <w:rPr>
          <w:color w:val="auto"/>
          <w:lang w:val="ru-RU"/>
        </w:rPr>
        <w:t>ов</w:t>
      </w:r>
      <w:r w:rsidR="00EA1F83" w:rsidRPr="00DF62FF">
        <w:rPr>
          <w:color w:val="auto"/>
          <w:lang w:val="ru-RU"/>
        </w:rPr>
        <w:t xml:space="preserve"> ежегодной корректировки НВВ Организации за отчетный период, проводимой в соответствии с п</w:t>
      </w:r>
      <w:r w:rsidR="001C771A" w:rsidRPr="00DF62FF">
        <w:rPr>
          <w:color w:val="auto"/>
          <w:lang w:val="ru-RU"/>
        </w:rPr>
        <w:t>п</w:t>
      </w:r>
      <w:r w:rsidR="00EA1F83" w:rsidRPr="00DF62FF">
        <w:rPr>
          <w:color w:val="auto"/>
          <w:lang w:val="ru-RU"/>
        </w:rPr>
        <w:t>. 7</w:t>
      </w:r>
      <w:r w:rsidR="001C771A" w:rsidRPr="00DF62FF">
        <w:rPr>
          <w:color w:val="auto"/>
          <w:lang w:val="ru-RU"/>
        </w:rPr>
        <w:t xml:space="preserve">, </w:t>
      </w:r>
      <w:r w:rsidR="00EA1F83" w:rsidRPr="00DF62FF">
        <w:rPr>
          <w:color w:val="auto"/>
          <w:lang w:val="ru-RU"/>
        </w:rPr>
        <w:t>37 Основ ценообразования;</w:t>
      </w:r>
    </w:p>
    <w:p w14:paraId="6273706C" w14:textId="77777777" w:rsidR="000B31AB" w:rsidRPr="00627260" w:rsidRDefault="0033027B" w:rsidP="00035F77">
      <w:pPr>
        <w:spacing w:line="271" w:lineRule="auto"/>
        <w:ind w:left="-15" w:right="0"/>
        <w:rPr>
          <w:lang w:val="ru-RU"/>
        </w:rPr>
      </w:pPr>
      <w:r w:rsidRPr="00627260">
        <w:rPr>
          <w:lang w:val="ru-RU"/>
        </w:rPr>
        <w:t>3.</w:t>
      </w:r>
      <w:r w:rsidR="00BE3984">
        <w:rPr>
          <w:lang w:val="ru-RU"/>
        </w:rPr>
        <w:t>2</w:t>
      </w:r>
      <w:r w:rsidRPr="00627260">
        <w:rPr>
          <w:lang w:val="ru-RU"/>
        </w:rPr>
        <w:t xml:space="preserve">. К обязательствам </w:t>
      </w:r>
      <w:r w:rsidR="001C7E6D" w:rsidRPr="00627260">
        <w:rPr>
          <w:lang w:val="ru-RU"/>
        </w:rPr>
        <w:t xml:space="preserve">Регулирующего </w:t>
      </w:r>
      <w:r w:rsidRPr="00627260">
        <w:rPr>
          <w:lang w:val="ru-RU"/>
        </w:rPr>
        <w:t xml:space="preserve">органа в соответствии с настоящим соглашением относятся: </w:t>
      </w:r>
    </w:p>
    <w:p w14:paraId="62737070" w14:textId="3EFFF657" w:rsidR="008230C8" w:rsidRPr="00EC6441" w:rsidRDefault="0033027B" w:rsidP="005856AC">
      <w:pPr>
        <w:spacing w:line="271" w:lineRule="auto"/>
        <w:ind w:right="0" w:firstLine="709"/>
        <w:rPr>
          <w:lang w:val="ru-RU"/>
        </w:rPr>
      </w:pPr>
      <w:r w:rsidRPr="00627260">
        <w:rPr>
          <w:lang w:val="ru-RU"/>
        </w:rPr>
        <w:t xml:space="preserve">а) расчет необходимой валовой выручки </w:t>
      </w:r>
      <w:r w:rsidR="00BE3984" w:rsidRPr="00627260">
        <w:rPr>
          <w:lang w:val="ru-RU"/>
        </w:rPr>
        <w:t xml:space="preserve">Организации </w:t>
      </w:r>
      <w:r w:rsidRPr="00627260">
        <w:rPr>
          <w:lang w:val="ru-RU"/>
        </w:rPr>
        <w:t xml:space="preserve">с соблюдением </w:t>
      </w:r>
      <w:r w:rsidRPr="00EC6441">
        <w:rPr>
          <w:lang w:val="ru-RU"/>
        </w:rPr>
        <w:t xml:space="preserve">параметров регулирования, указанных в пункте </w:t>
      </w:r>
      <w:r w:rsidR="00BE3984" w:rsidRPr="00EC6441">
        <w:rPr>
          <w:lang w:val="ru-RU"/>
        </w:rPr>
        <w:t>3.1.</w:t>
      </w:r>
      <w:r w:rsidRPr="00EC6441">
        <w:rPr>
          <w:lang w:val="ru-RU"/>
        </w:rPr>
        <w:t xml:space="preserve"> настоящего </w:t>
      </w:r>
      <w:r w:rsidR="00BE3984" w:rsidRPr="00EC6441">
        <w:rPr>
          <w:lang w:val="ru-RU"/>
        </w:rPr>
        <w:t>Соглашения</w:t>
      </w:r>
      <w:r w:rsidR="00AC038C" w:rsidRPr="00EC6441">
        <w:rPr>
          <w:lang w:val="ru-RU"/>
        </w:rPr>
        <w:t>.</w:t>
      </w:r>
    </w:p>
    <w:p w14:paraId="62737071" w14:textId="77777777" w:rsidR="00B1314D" w:rsidRDefault="0033027B" w:rsidP="00035F77">
      <w:pPr>
        <w:pStyle w:val="ad"/>
        <w:spacing w:line="271" w:lineRule="auto"/>
        <w:rPr>
          <w:lang w:val="ru-RU"/>
        </w:rPr>
      </w:pPr>
      <w:r w:rsidRPr="00EC6441">
        <w:rPr>
          <w:lang w:val="ru-RU"/>
        </w:rPr>
        <w:t>б) учет сохранения в распоряжении</w:t>
      </w:r>
      <w:r w:rsidR="00846C85">
        <w:rPr>
          <w:lang w:val="ru-RU"/>
        </w:rPr>
        <w:t xml:space="preserve"> О</w:t>
      </w:r>
      <w:r w:rsidRPr="00627260">
        <w:rPr>
          <w:lang w:val="ru-RU"/>
        </w:rPr>
        <w:t xml:space="preserve">рганизации средств в размере экономии расходов на оплату потерь электрической энергии, достигнутой организацией при осуществлении деятельности по оказанию услуг по передаче электрической энергии в результате проведения мероприятий по сокращению объема используемых энергетических ресурсов, и экономии </w:t>
      </w:r>
      <w:r w:rsidR="00D747E5" w:rsidRPr="005A3995">
        <w:rPr>
          <w:lang w:val="ru-RU"/>
        </w:rPr>
        <w:t>операционных (</w:t>
      </w:r>
      <w:r w:rsidRPr="005A3995">
        <w:rPr>
          <w:lang w:val="ru-RU"/>
        </w:rPr>
        <w:t>подконтрольных</w:t>
      </w:r>
      <w:r w:rsidR="00D747E5" w:rsidRPr="005A3995">
        <w:rPr>
          <w:lang w:val="ru-RU"/>
        </w:rPr>
        <w:t>)</w:t>
      </w:r>
      <w:r w:rsidR="00C564DC" w:rsidRPr="005A3995">
        <w:rPr>
          <w:lang w:val="ru-RU"/>
        </w:rPr>
        <w:t xml:space="preserve"> расходов.</w:t>
      </w:r>
      <w:r w:rsidR="00C564DC">
        <w:rPr>
          <w:lang w:val="ru-RU"/>
        </w:rPr>
        <w:t xml:space="preserve"> </w:t>
      </w:r>
    </w:p>
    <w:p w14:paraId="62737072" w14:textId="77777777" w:rsidR="00C564DC" w:rsidRPr="00EC6441" w:rsidRDefault="00C564DC" w:rsidP="00035F77">
      <w:pPr>
        <w:pStyle w:val="ad"/>
        <w:spacing w:line="271" w:lineRule="auto"/>
        <w:rPr>
          <w:lang w:val="ru-RU"/>
        </w:rPr>
      </w:pPr>
      <w:r w:rsidRPr="00B25A04">
        <w:rPr>
          <w:lang w:val="ru-RU"/>
        </w:rPr>
        <w:t xml:space="preserve">В случае консолидации в течение срока действия Соглашения электросетевых активов иных территориальных сетевых организаций, осуществляющих регулируемую деятельность на территории </w:t>
      </w:r>
      <w:r w:rsidR="00CE7238" w:rsidRPr="00B25A04">
        <w:rPr>
          <w:lang w:val="ru-RU"/>
        </w:rPr>
        <w:t>Нижегородской области</w:t>
      </w:r>
      <w:r w:rsidRPr="00B25A04">
        <w:rPr>
          <w:lang w:val="ru-RU"/>
        </w:rPr>
        <w:t xml:space="preserve">, величина экономии расходов на оплату потерь электрической энергии определяется в </w:t>
      </w:r>
      <w:r w:rsidRPr="00EC6441">
        <w:rPr>
          <w:lang w:val="ru-RU"/>
        </w:rPr>
        <w:t>отношении электросетевых активов Организации до проведения такой консолидации электросетевых активов;</w:t>
      </w:r>
    </w:p>
    <w:p w14:paraId="62737073" w14:textId="77777777" w:rsidR="000B31AB" w:rsidRPr="00EC6441" w:rsidRDefault="0033027B" w:rsidP="00035F77">
      <w:pPr>
        <w:spacing w:line="271" w:lineRule="auto"/>
        <w:ind w:left="-15" w:right="0"/>
        <w:rPr>
          <w:lang w:val="ru-RU"/>
        </w:rPr>
      </w:pPr>
      <w:r w:rsidRPr="00EC6441">
        <w:rPr>
          <w:lang w:val="ru-RU"/>
        </w:rPr>
        <w:t xml:space="preserve">в) компенсация за счет средств бюджета </w:t>
      </w:r>
      <w:r w:rsidR="00441690">
        <w:rPr>
          <w:lang w:val="ru-RU"/>
        </w:rPr>
        <w:t>Нижегородской области</w:t>
      </w:r>
      <w:r w:rsidRPr="00EC6441">
        <w:rPr>
          <w:lang w:val="ru-RU"/>
        </w:rPr>
        <w:t xml:space="preserve"> недополученных доходов организации в случае установления </w:t>
      </w:r>
      <w:r w:rsidR="008230C8" w:rsidRPr="00EC6441">
        <w:rPr>
          <w:lang w:val="ru-RU"/>
        </w:rPr>
        <w:t>единых (котловых) тарифов на услуги по передаче электрической энергии по сетям Нижегородской области</w:t>
      </w:r>
      <w:r w:rsidRPr="00EC6441">
        <w:rPr>
          <w:lang w:val="ru-RU"/>
        </w:rPr>
        <w:t>, ниже экономически обоснованного уровня, рассчитанного в соответствии с предусмотренным настоящим соглашением по</w:t>
      </w:r>
      <w:r w:rsidR="009C2BC4" w:rsidRPr="00EC6441">
        <w:rPr>
          <w:lang w:val="ru-RU"/>
        </w:rPr>
        <w:t>рядком индексации этих тарифов</w:t>
      </w:r>
      <w:r w:rsidR="008230C8" w:rsidRPr="00EC6441">
        <w:rPr>
          <w:lang w:val="ru-RU"/>
        </w:rPr>
        <w:t>;</w:t>
      </w:r>
    </w:p>
    <w:p w14:paraId="62737074" w14:textId="77777777" w:rsidR="00E97F04" w:rsidRPr="00EC6441" w:rsidRDefault="00EC6441">
      <w:pPr>
        <w:ind w:left="-15" w:right="0"/>
        <w:rPr>
          <w:lang w:val="ru-RU"/>
        </w:rPr>
      </w:pPr>
      <w:r w:rsidRPr="00EC6441">
        <w:rPr>
          <w:lang w:val="ru-RU"/>
        </w:rPr>
        <w:t>г</w:t>
      </w:r>
      <w:r w:rsidR="0033027B" w:rsidRPr="00EC6441">
        <w:rPr>
          <w:lang w:val="ru-RU"/>
        </w:rPr>
        <w:t xml:space="preserve">) </w:t>
      </w:r>
      <w:r w:rsidR="00C77062" w:rsidRPr="00EC6441">
        <w:rPr>
          <w:lang w:val="ru-RU"/>
        </w:rPr>
        <w:t>определение единых (котловых) тарифов на услуги по передаче электрической энергии по электрическим сетям Нижегородской области путем их индексации в порядке согласно Приложению № 3 к настоящему Соглашению</w:t>
      </w:r>
      <w:r w:rsidR="00B965EB" w:rsidRPr="00EC6441">
        <w:rPr>
          <w:lang w:val="ru-RU"/>
        </w:rPr>
        <w:t xml:space="preserve">. При этом </w:t>
      </w:r>
      <w:r w:rsidR="00C54D57" w:rsidRPr="00EC6441">
        <w:rPr>
          <w:lang w:val="ru-RU"/>
        </w:rPr>
        <w:t xml:space="preserve">тарифные ставки в 1 полугодии очередного периода регулирования равны </w:t>
      </w:r>
      <w:r w:rsidR="002321F0" w:rsidRPr="00EC6441">
        <w:rPr>
          <w:lang w:val="ru-RU"/>
        </w:rPr>
        <w:t>уровню тарифов, утвержденных по состоянию на 31 декабря предыдущего периода регулирования</w:t>
      </w:r>
      <w:r w:rsidR="00C77062" w:rsidRPr="00EC6441">
        <w:rPr>
          <w:lang w:val="ru-RU"/>
        </w:rPr>
        <w:t>;</w:t>
      </w:r>
    </w:p>
    <w:p w14:paraId="62737075" w14:textId="77777777" w:rsidR="00A64F68" w:rsidRPr="00EC6441" w:rsidRDefault="00EC6441" w:rsidP="00A166AF">
      <w:pPr>
        <w:ind w:left="-15" w:right="0"/>
        <w:rPr>
          <w:lang w:val="ru-RU"/>
        </w:rPr>
      </w:pPr>
      <w:r w:rsidRPr="00EC6441">
        <w:rPr>
          <w:lang w:val="ru-RU"/>
        </w:rPr>
        <w:t>д</w:t>
      </w:r>
      <w:r w:rsidR="0033027B" w:rsidRPr="00EC6441">
        <w:rPr>
          <w:lang w:val="ru-RU"/>
        </w:rPr>
        <w:t xml:space="preserve">) учет в течение срока действия настоящего </w:t>
      </w:r>
      <w:r w:rsidR="008F2F6A" w:rsidRPr="00EC6441">
        <w:rPr>
          <w:lang w:val="ru-RU"/>
        </w:rPr>
        <w:t>С</w:t>
      </w:r>
      <w:r w:rsidR="0033027B" w:rsidRPr="00EC6441">
        <w:rPr>
          <w:lang w:val="ru-RU"/>
        </w:rPr>
        <w:t xml:space="preserve">оглашения результатов деятельности </w:t>
      </w:r>
      <w:r w:rsidR="008F2F6A" w:rsidRPr="00EC6441">
        <w:rPr>
          <w:lang w:val="ru-RU"/>
        </w:rPr>
        <w:t>О</w:t>
      </w:r>
      <w:r w:rsidR="0033027B" w:rsidRPr="00EC6441">
        <w:rPr>
          <w:lang w:val="ru-RU"/>
        </w:rPr>
        <w:t xml:space="preserve">рганизации до перехода к государственному регулированию </w:t>
      </w:r>
      <w:r w:rsidR="0033027B" w:rsidRPr="00EC6441">
        <w:rPr>
          <w:lang w:val="ru-RU"/>
        </w:rPr>
        <w:lastRenderedPageBreak/>
        <w:t xml:space="preserve">тарифов на услуги по передаче электрической энергии на основе настоящего </w:t>
      </w:r>
      <w:r w:rsidR="008F2F6A" w:rsidRPr="00EC6441">
        <w:rPr>
          <w:lang w:val="ru-RU"/>
        </w:rPr>
        <w:t>С</w:t>
      </w:r>
      <w:r w:rsidR="0033027B" w:rsidRPr="00EC6441">
        <w:rPr>
          <w:lang w:val="ru-RU"/>
        </w:rPr>
        <w:t xml:space="preserve">оглашения, в том числе в следующем порядке: </w:t>
      </w:r>
      <w:r w:rsidR="008422DC" w:rsidRPr="00EC6441">
        <w:rPr>
          <w:lang w:val="ru-RU"/>
        </w:rPr>
        <w:t xml:space="preserve">компенсация выпадающих </w:t>
      </w:r>
      <w:r w:rsidR="005C3483" w:rsidRPr="00EC6441">
        <w:rPr>
          <w:lang w:val="ru-RU"/>
        </w:rPr>
        <w:t xml:space="preserve">(излишне полученных) </w:t>
      </w:r>
      <w:r w:rsidR="008422DC" w:rsidRPr="00EC6441">
        <w:rPr>
          <w:lang w:val="ru-RU"/>
        </w:rPr>
        <w:t>доходов</w:t>
      </w:r>
      <w:r w:rsidR="003E7DF0" w:rsidRPr="00EC6441">
        <w:rPr>
          <w:lang w:val="ru-RU"/>
        </w:rPr>
        <w:t xml:space="preserve"> (расходов)</w:t>
      </w:r>
      <w:r w:rsidR="008422DC" w:rsidRPr="00EC6441">
        <w:rPr>
          <w:lang w:val="ru-RU"/>
        </w:rPr>
        <w:t xml:space="preserve"> по факту деятельности за 202</w:t>
      </w:r>
      <w:r w:rsidR="00BA775E" w:rsidRPr="00EC6441">
        <w:rPr>
          <w:lang w:val="ru-RU"/>
        </w:rPr>
        <w:t>3</w:t>
      </w:r>
      <w:r w:rsidR="008422DC" w:rsidRPr="00EC6441">
        <w:rPr>
          <w:lang w:val="ru-RU"/>
        </w:rPr>
        <w:t xml:space="preserve"> год</w:t>
      </w:r>
      <w:r w:rsidR="00FC7FFB" w:rsidRPr="00EC6441">
        <w:rPr>
          <w:lang w:val="ru-RU"/>
        </w:rPr>
        <w:t xml:space="preserve"> и 2024 год</w:t>
      </w:r>
      <w:r w:rsidR="008422DC" w:rsidRPr="00EC6441">
        <w:rPr>
          <w:lang w:val="ru-RU"/>
        </w:rPr>
        <w:t xml:space="preserve"> </w:t>
      </w:r>
      <w:r w:rsidR="003E7DF0" w:rsidRPr="00EC6441">
        <w:rPr>
          <w:lang w:val="ru-RU"/>
        </w:rPr>
        <w:t>учитывается</w:t>
      </w:r>
      <w:r w:rsidR="008422DC" w:rsidRPr="00EC6441">
        <w:rPr>
          <w:lang w:val="ru-RU"/>
        </w:rPr>
        <w:t xml:space="preserve"> в НВВ Организации в порядке, предусмотренном пункт</w:t>
      </w:r>
      <w:r w:rsidR="00846C85">
        <w:rPr>
          <w:lang w:val="ru-RU"/>
        </w:rPr>
        <w:t>ами 7 и 3</w:t>
      </w:r>
      <w:r w:rsidR="00CE7238" w:rsidRPr="00EC6441">
        <w:rPr>
          <w:lang w:val="ru-RU"/>
        </w:rPr>
        <w:t>7</w:t>
      </w:r>
      <w:r w:rsidR="008422DC" w:rsidRPr="00EC6441">
        <w:rPr>
          <w:lang w:val="ru-RU"/>
        </w:rPr>
        <w:t xml:space="preserve"> Основ ценообразования.</w:t>
      </w:r>
    </w:p>
    <w:p w14:paraId="62737076" w14:textId="77777777" w:rsidR="00C02E75" w:rsidRPr="00EC6441" w:rsidRDefault="00EC6441">
      <w:pPr>
        <w:ind w:left="-15" w:right="0"/>
        <w:rPr>
          <w:lang w:val="ru-RU"/>
        </w:rPr>
      </w:pPr>
      <w:r w:rsidRPr="00EC6441">
        <w:rPr>
          <w:lang w:val="ru-RU"/>
        </w:rPr>
        <w:t>е</w:t>
      </w:r>
      <w:r w:rsidR="0033027B" w:rsidRPr="00EC6441">
        <w:rPr>
          <w:lang w:val="ru-RU"/>
        </w:rPr>
        <w:t xml:space="preserve">) учет в течение срока действия настоящего </w:t>
      </w:r>
      <w:r w:rsidR="00B1314D" w:rsidRPr="00EC6441">
        <w:rPr>
          <w:lang w:val="ru-RU"/>
        </w:rPr>
        <w:t>С</w:t>
      </w:r>
      <w:r w:rsidR="0033027B" w:rsidRPr="00EC6441">
        <w:rPr>
          <w:lang w:val="ru-RU"/>
        </w:rPr>
        <w:t xml:space="preserve">оглашения результатов деятельности </w:t>
      </w:r>
      <w:r w:rsidR="00B1314D" w:rsidRPr="00EC6441">
        <w:rPr>
          <w:lang w:val="ru-RU"/>
        </w:rPr>
        <w:t>О</w:t>
      </w:r>
      <w:r w:rsidR="0033027B" w:rsidRPr="00EC6441">
        <w:rPr>
          <w:lang w:val="ru-RU"/>
        </w:rPr>
        <w:t xml:space="preserve">рганизации, полученных в течение срока действия настоящего </w:t>
      </w:r>
      <w:r w:rsidR="00B1314D" w:rsidRPr="00EC6441">
        <w:rPr>
          <w:lang w:val="ru-RU"/>
        </w:rPr>
        <w:t>С</w:t>
      </w:r>
      <w:r w:rsidR="0033027B" w:rsidRPr="00EC6441">
        <w:rPr>
          <w:lang w:val="ru-RU"/>
        </w:rPr>
        <w:t>оглашения</w:t>
      </w:r>
      <w:r w:rsidR="008F2F6A" w:rsidRPr="00EC6441">
        <w:rPr>
          <w:lang w:val="ru-RU"/>
        </w:rPr>
        <w:t>,</w:t>
      </w:r>
      <w:r w:rsidR="00AD1E26" w:rsidRPr="00EC6441">
        <w:rPr>
          <w:lang w:val="ru-RU"/>
        </w:rPr>
        <w:t xml:space="preserve"> в порядке, предусмотренном пунктами 7 и 37 Основ ценообразования, с возможностью распределения учитываемых результатов деятельности по годам, но не более чем на 5 лет, с учетом индексов потребительских цен по Прогнозу социально-экономического развития РФ</w:t>
      </w:r>
      <w:r w:rsidR="005B3ACB">
        <w:rPr>
          <w:lang w:val="ru-RU"/>
        </w:rPr>
        <w:t>;</w:t>
      </w:r>
    </w:p>
    <w:p w14:paraId="62737077" w14:textId="77777777" w:rsidR="000B31AB" w:rsidRPr="00EC6441" w:rsidRDefault="00EC6441">
      <w:pPr>
        <w:ind w:left="-15" w:right="0"/>
        <w:rPr>
          <w:lang w:val="ru-RU"/>
        </w:rPr>
      </w:pPr>
      <w:r w:rsidRPr="00EC6441">
        <w:rPr>
          <w:lang w:val="ru-RU"/>
        </w:rPr>
        <w:t>ж</w:t>
      </w:r>
      <w:r w:rsidR="0033027B" w:rsidRPr="00EC6441">
        <w:rPr>
          <w:lang w:val="ru-RU"/>
        </w:rPr>
        <w:t xml:space="preserve">) учет по истечении срока действия настоящего </w:t>
      </w:r>
      <w:r w:rsidR="00B1314D" w:rsidRPr="00EC6441">
        <w:rPr>
          <w:lang w:val="ru-RU"/>
        </w:rPr>
        <w:t>С</w:t>
      </w:r>
      <w:r w:rsidR="0033027B" w:rsidRPr="00EC6441">
        <w:rPr>
          <w:lang w:val="ru-RU"/>
        </w:rPr>
        <w:t xml:space="preserve">оглашения результатов деятельности </w:t>
      </w:r>
      <w:r w:rsidR="00B1314D" w:rsidRPr="00EC6441">
        <w:rPr>
          <w:lang w:val="ru-RU"/>
        </w:rPr>
        <w:t>О</w:t>
      </w:r>
      <w:r w:rsidR="0033027B" w:rsidRPr="00EC6441">
        <w:rPr>
          <w:lang w:val="ru-RU"/>
        </w:rPr>
        <w:t xml:space="preserve">рганизации, полученных в течение срока действия настоящего </w:t>
      </w:r>
      <w:r w:rsidR="00B1314D" w:rsidRPr="00EC6441">
        <w:rPr>
          <w:lang w:val="ru-RU"/>
        </w:rPr>
        <w:t>С</w:t>
      </w:r>
      <w:r w:rsidR="0033027B" w:rsidRPr="00EC6441">
        <w:rPr>
          <w:lang w:val="ru-RU"/>
        </w:rPr>
        <w:t>оглашения</w:t>
      </w:r>
      <w:r w:rsidR="008F2F6A" w:rsidRPr="00EC6441">
        <w:rPr>
          <w:lang w:val="ru-RU"/>
        </w:rPr>
        <w:t>,</w:t>
      </w:r>
      <w:r w:rsidR="0033027B" w:rsidRPr="00EC6441">
        <w:rPr>
          <w:lang w:val="ru-RU"/>
        </w:rPr>
        <w:t xml:space="preserve"> </w:t>
      </w:r>
      <w:r w:rsidR="00AD1E26" w:rsidRPr="00EC6441">
        <w:rPr>
          <w:lang w:val="ru-RU"/>
        </w:rPr>
        <w:t xml:space="preserve">в порядке, предусмотренном пунктами 7 и 37 Основ ценообразования, </w:t>
      </w:r>
      <w:r w:rsidR="0002573E" w:rsidRPr="00EC6441">
        <w:rPr>
          <w:lang w:val="ru-RU"/>
        </w:rPr>
        <w:t>с возможностью распределения учитываемых результатов деятельности по годам, но не более чем на 5 лет, с учетом индексов потребительских цен по Прогнозу социально-экономического развития РФ</w:t>
      </w:r>
      <w:r w:rsidR="0033027B" w:rsidRPr="00EC6441">
        <w:rPr>
          <w:lang w:val="ru-RU"/>
        </w:rPr>
        <w:t xml:space="preserve">; </w:t>
      </w:r>
    </w:p>
    <w:p w14:paraId="62737078" w14:textId="77777777" w:rsidR="000B31AB" w:rsidRPr="00EC6441" w:rsidRDefault="00EC6441">
      <w:pPr>
        <w:ind w:left="-15" w:right="0"/>
        <w:rPr>
          <w:lang w:val="ru-RU"/>
        </w:rPr>
      </w:pPr>
      <w:r w:rsidRPr="00EC6441">
        <w:rPr>
          <w:lang w:val="ru-RU"/>
        </w:rPr>
        <w:t>з</w:t>
      </w:r>
      <w:r w:rsidR="0033027B" w:rsidRPr="00EC6441">
        <w:rPr>
          <w:lang w:val="ru-RU"/>
        </w:rPr>
        <w:t xml:space="preserve">) учет условий настоящего </w:t>
      </w:r>
      <w:r w:rsidR="00B1314D" w:rsidRPr="00EC6441">
        <w:rPr>
          <w:lang w:val="ru-RU"/>
        </w:rPr>
        <w:t>С</w:t>
      </w:r>
      <w:r w:rsidR="0033027B" w:rsidRPr="00EC6441">
        <w:rPr>
          <w:lang w:val="ru-RU"/>
        </w:rPr>
        <w:t xml:space="preserve">оглашения при направлении в федеральный орган исполнительной власти в области регулирования тарифов предложений об установлении предельных (минимальных и (или) максимальных) уровней тарифов на услуги по передаче электрической энергии по электрическим сетям, принадлежащим на праве собственности или ином законном основании территориальным сетевым организациям; </w:t>
      </w:r>
    </w:p>
    <w:p w14:paraId="62737079" w14:textId="77777777" w:rsidR="008C71E4" w:rsidRPr="00EC6441" w:rsidRDefault="00EC6441">
      <w:pPr>
        <w:ind w:left="-15" w:right="0"/>
        <w:rPr>
          <w:lang w:val="ru-RU"/>
        </w:rPr>
      </w:pPr>
      <w:r w:rsidRPr="00EC6441">
        <w:rPr>
          <w:lang w:val="ru-RU"/>
        </w:rPr>
        <w:t>и</w:t>
      </w:r>
      <w:r w:rsidR="0033027B" w:rsidRPr="00EC6441">
        <w:rPr>
          <w:lang w:val="ru-RU"/>
        </w:rPr>
        <w:t>) иные обязательства</w:t>
      </w:r>
      <w:r w:rsidR="008C71E4" w:rsidRPr="00EC6441">
        <w:rPr>
          <w:lang w:val="ru-RU"/>
        </w:rPr>
        <w:t>:</w:t>
      </w:r>
      <w:r w:rsidR="00BE754F" w:rsidRPr="00EC6441">
        <w:rPr>
          <w:lang w:val="ru-RU"/>
        </w:rPr>
        <w:t xml:space="preserve"> </w:t>
      </w:r>
    </w:p>
    <w:p w14:paraId="6273707A" w14:textId="77777777" w:rsidR="00A166AF" w:rsidRPr="00EC6441" w:rsidRDefault="00F00E80">
      <w:pPr>
        <w:ind w:left="-15" w:right="0"/>
        <w:rPr>
          <w:lang w:val="ru-RU"/>
        </w:rPr>
      </w:pPr>
      <w:r w:rsidRPr="00EC6441">
        <w:rPr>
          <w:lang w:val="ru-RU"/>
        </w:rPr>
        <w:t xml:space="preserve">Учет результатов исполнения/неисполнения инвестиционной программы Организации при ежегодной корректировке необходимой валовой выручки Организации осуществляется Регулирующим органом в соответствии с нормами законодательства, действующего в области государственного регулирования </w:t>
      </w:r>
      <w:r w:rsidR="000F539F" w:rsidRPr="00EC6441">
        <w:rPr>
          <w:lang w:val="ru-RU"/>
        </w:rPr>
        <w:t>цен (</w:t>
      </w:r>
      <w:r w:rsidRPr="00EC6441">
        <w:rPr>
          <w:lang w:val="ru-RU"/>
        </w:rPr>
        <w:t>тарифов</w:t>
      </w:r>
      <w:r w:rsidR="000F539F" w:rsidRPr="00EC6441">
        <w:rPr>
          <w:lang w:val="ru-RU"/>
        </w:rPr>
        <w:t>) в сфере электроэнергетики.</w:t>
      </w:r>
    </w:p>
    <w:p w14:paraId="6273707B" w14:textId="1A16E95C" w:rsidR="00D70E2F" w:rsidRPr="00D70E2F" w:rsidRDefault="00A1379C" w:rsidP="00D70E2F">
      <w:pPr>
        <w:spacing w:line="271" w:lineRule="auto"/>
        <w:ind w:left="-15" w:right="0"/>
        <w:rPr>
          <w:lang w:val="ru-RU"/>
        </w:rPr>
      </w:pPr>
      <w:r>
        <w:rPr>
          <w:lang w:val="ru-RU"/>
        </w:rPr>
        <w:t>3</w:t>
      </w:r>
      <w:r w:rsidR="00D70E2F" w:rsidRPr="00EC6441">
        <w:rPr>
          <w:lang w:val="ru-RU"/>
        </w:rPr>
        <w:t>.</w:t>
      </w:r>
      <w:r>
        <w:rPr>
          <w:lang w:val="ru-RU"/>
        </w:rPr>
        <w:t>3.</w:t>
      </w:r>
      <w:r w:rsidR="00D70E2F" w:rsidRPr="00EC6441">
        <w:rPr>
          <w:lang w:val="ru-RU"/>
        </w:rPr>
        <w:t xml:space="preserve"> Регулирующий орган вправе профинансировать за счет средств бюджета </w:t>
      </w:r>
      <w:r>
        <w:rPr>
          <w:lang w:val="ru-RU"/>
        </w:rPr>
        <w:t>Нижегородской области</w:t>
      </w:r>
      <w:r w:rsidR="00D70E2F" w:rsidRPr="00EC6441">
        <w:rPr>
          <w:lang w:val="ru-RU"/>
        </w:rPr>
        <w:t xml:space="preserve"> отдельные расходы, предусмотренные </w:t>
      </w:r>
      <w:hyperlink r:id="rId12" w:history="1">
        <w:r w:rsidR="00D70E2F" w:rsidRPr="00EC6441">
          <w:rPr>
            <w:lang w:val="ru-RU"/>
          </w:rPr>
          <w:t>пунктами 18</w:t>
        </w:r>
      </w:hyperlink>
      <w:r w:rsidR="00D70E2F" w:rsidRPr="00EC6441">
        <w:rPr>
          <w:lang w:val="ru-RU"/>
        </w:rPr>
        <w:t xml:space="preserve"> и </w:t>
      </w:r>
      <w:hyperlink r:id="rId13" w:history="1">
        <w:r w:rsidR="00D70E2F" w:rsidRPr="00EC6441">
          <w:rPr>
            <w:lang w:val="ru-RU"/>
          </w:rPr>
          <w:t>19</w:t>
        </w:r>
      </w:hyperlink>
      <w:r w:rsidR="00D70E2F" w:rsidRPr="00EC6441">
        <w:rPr>
          <w:lang w:val="ru-RU"/>
        </w:rPr>
        <w:t xml:space="preserve"> Основ ценообразования в области регулируемых цен (тарифов) в электроэнергетике, утвержденных постановлением Правительства Российской Ф</w:t>
      </w:r>
      <w:r w:rsidR="00F07CF9" w:rsidRPr="00EC6441">
        <w:rPr>
          <w:lang w:val="ru-RU"/>
        </w:rPr>
        <w:t>едерации от 29 декабря 2011 г. №</w:t>
      </w:r>
      <w:r w:rsidR="00D70E2F" w:rsidRPr="00EC6441">
        <w:rPr>
          <w:lang w:val="ru-RU"/>
        </w:rPr>
        <w:t xml:space="preserve"> 1178 </w:t>
      </w:r>
      <w:r w:rsidR="00F07CF9" w:rsidRPr="00EC6441">
        <w:rPr>
          <w:lang w:val="ru-RU"/>
        </w:rPr>
        <w:t>«</w:t>
      </w:r>
      <w:r w:rsidR="00D70E2F" w:rsidRPr="00EC6441">
        <w:rPr>
          <w:lang w:val="ru-RU"/>
        </w:rPr>
        <w:t>О ценообразовании в области регулируемых цен (тарифов) в электроэнергетике</w:t>
      </w:r>
      <w:r w:rsidR="00F07CF9" w:rsidRPr="00EC6441">
        <w:rPr>
          <w:lang w:val="ru-RU"/>
        </w:rPr>
        <w:t>»</w:t>
      </w:r>
      <w:r w:rsidR="00D70E2F" w:rsidRPr="00EC6441">
        <w:rPr>
          <w:lang w:val="ru-RU"/>
        </w:rPr>
        <w:t>, и не учтенные в необходимой валовой выручке организации.</w:t>
      </w:r>
    </w:p>
    <w:p w14:paraId="6273707C" w14:textId="10C014BD" w:rsidR="00D13C50" w:rsidRDefault="00D13C50">
      <w:pPr>
        <w:spacing w:after="0" w:line="240" w:lineRule="auto"/>
        <w:ind w:right="0" w:firstLine="0"/>
        <w:jc w:val="left"/>
        <w:rPr>
          <w:lang w:val="ru-RU"/>
        </w:rPr>
      </w:pPr>
      <w:r>
        <w:rPr>
          <w:lang w:val="ru-RU"/>
        </w:rPr>
        <w:br w:type="page"/>
      </w:r>
    </w:p>
    <w:p w14:paraId="33E852C1" w14:textId="77777777" w:rsidR="00D96770" w:rsidRDefault="00D96770" w:rsidP="00E079C5">
      <w:pPr>
        <w:ind w:left="-15" w:right="0"/>
        <w:rPr>
          <w:lang w:val="ru-RU"/>
        </w:rPr>
      </w:pPr>
    </w:p>
    <w:p w14:paraId="6273707D" w14:textId="77777777" w:rsidR="000B31AB" w:rsidRDefault="0033027B">
      <w:pPr>
        <w:pStyle w:val="1"/>
        <w:ind w:left="836" w:right="407" w:hanging="435"/>
      </w:pPr>
      <w:r>
        <w:t xml:space="preserve">Ответственность сторон </w:t>
      </w:r>
    </w:p>
    <w:p w14:paraId="6273707E" w14:textId="77777777" w:rsidR="000B31AB" w:rsidRDefault="0033027B">
      <w:pPr>
        <w:spacing w:after="27" w:line="259" w:lineRule="auto"/>
        <w:ind w:left="711" w:right="0" w:firstLine="0"/>
        <w:jc w:val="left"/>
      </w:pPr>
      <w:r>
        <w:t xml:space="preserve"> </w:t>
      </w:r>
    </w:p>
    <w:p w14:paraId="6273707F" w14:textId="77777777" w:rsidR="000B31AB" w:rsidRDefault="0033027B">
      <w:pPr>
        <w:ind w:left="-15" w:right="0"/>
        <w:rPr>
          <w:lang w:val="ru-RU"/>
        </w:rPr>
      </w:pPr>
      <w:r w:rsidRPr="00627260">
        <w:rPr>
          <w:lang w:val="ru-RU"/>
        </w:rPr>
        <w:t xml:space="preserve">4.1. В случае неисполнения или ненадлежащего исполнения своих обязательств по настоящему </w:t>
      </w:r>
      <w:r w:rsidR="00B1314D">
        <w:rPr>
          <w:lang w:val="ru-RU"/>
        </w:rPr>
        <w:t>С</w:t>
      </w:r>
      <w:r w:rsidRPr="00627260">
        <w:rPr>
          <w:lang w:val="ru-RU"/>
        </w:rPr>
        <w:t xml:space="preserve">оглашению стороны несут ответственность в соответствии с законодательством Российской Федерации и настоящим </w:t>
      </w:r>
      <w:r w:rsidR="00B1314D">
        <w:rPr>
          <w:lang w:val="ru-RU"/>
        </w:rPr>
        <w:t>С</w:t>
      </w:r>
      <w:r w:rsidRPr="00627260">
        <w:rPr>
          <w:lang w:val="ru-RU"/>
        </w:rPr>
        <w:t xml:space="preserve">оглашением. </w:t>
      </w:r>
    </w:p>
    <w:p w14:paraId="62737080" w14:textId="77777777" w:rsidR="005A3995" w:rsidRPr="00EC6441" w:rsidRDefault="0033027B" w:rsidP="005A3995">
      <w:pPr>
        <w:ind w:left="-15" w:right="0"/>
        <w:rPr>
          <w:lang w:val="ru-RU"/>
        </w:rPr>
      </w:pPr>
      <w:r w:rsidRPr="00627260">
        <w:rPr>
          <w:lang w:val="ru-RU"/>
        </w:rPr>
        <w:t xml:space="preserve">4.2. Стороны не несут ответственность за неисполнение или </w:t>
      </w:r>
      <w:r w:rsidRPr="00EC6441">
        <w:rPr>
          <w:lang w:val="ru-RU"/>
        </w:rPr>
        <w:t xml:space="preserve">ненадлежащее исполнение обязательств по настоящему </w:t>
      </w:r>
      <w:r w:rsidR="00B1314D" w:rsidRPr="00EC6441">
        <w:rPr>
          <w:lang w:val="ru-RU"/>
        </w:rPr>
        <w:t>С</w:t>
      </w:r>
      <w:r w:rsidRPr="00EC6441">
        <w:rPr>
          <w:lang w:val="ru-RU"/>
        </w:rPr>
        <w:t>оглашению, если докажут, что надлежащее исполнение обязательств оказалось невозможным вследствие наступления обстоятельств непреодолимой силы или по вине другой стороны.</w:t>
      </w:r>
    </w:p>
    <w:p w14:paraId="62737081" w14:textId="22AE4E6B" w:rsidR="005A3995" w:rsidRPr="00EC6441" w:rsidRDefault="004D630B" w:rsidP="005A3995">
      <w:pPr>
        <w:ind w:left="-15" w:right="0"/>
        <w:rPr>
          <w:szCs w:val="28"/>
          <w:lang w:val="ru-RU"/>
        </w:rPr>
      </w:pPr>
      <w:r w:rsidRPr="00EC6441">
        <w:rPr>
          <w:lang w:val="ru-RU"/>
        </w:rPr>
        <w:t>4.3</w:t>
      </w:r>
      <w:r w:rsidR="00F47EA6">
        <w:rPr>
          <w:lang w:val="ru-RU"/>
        </w:rPr>
        <w:t>.</w:t>
      </w:r>
      <w:r w:rsidRPr="00EC6441">
        <w:rPr>
          <w:lang w:val="ru-RU"/>
        </w:rPr>
        <w:t xml:space="preserve"> </w:t>
      </w:r>
      <w:r w:rsidR="004E209B" w:rsidRPr="00EC6441">
        <w:rPr>
          <w:lang w:val="ru-RU"/>
        </w:rPr>
        <w:t xml:space="preserve">Существенное нарушение Организацией обязательств, предусмотренных подпунктом в) пункта 3.1 </w:t>
      </w:r>
      <w:r w:rsidR="004E209B" w:rsidRPr="005B3ACB">
        <w:rPr>
          <w:lang w:val="ru-RU"/>
        </w:rPr>
        <w:t>Соглашения в части исполнения</w:t>
      </w:r>
      <w:r w:rsidR="00AB05A5" w:rsidRPr="005B3ACB">
        <w:rPr>
          <w:lang w:val="ru-RU"/>
        </w:rPr>
        <w:t xml:space="preserve"> инфраструктурного проекта электроснабжения </w:t>
      </w:r>
      <w:r w:rsidR="006F62FC" w:rsidRPr="005B3ACB">
        <w:rPr>
          <w:lang w:val="ru-RU"/>
        </w:rPr>
        <w:t>объект</w:t>
      </w:r>
      <w:r w:rsidR="005B3ACB" w:rsidRPr="005B3ACB">
        <w:rPr>
          <w:lang w:val="ru-RU"/>
        </w:rPr>
        <w:t>ов «</w:t>
      </w:r>
      <w:r w:rsidR="005B3ACB" w:rsidRPr="005B3ACB">
        <w:rPr>
          <w:szCs w:val="28"/>
          <w:lang w:val="ru-RU"/>
        </w:rPr>
        <w:t xml:space="preserve">Комплексное развитие незастроенной территории в районе деревни Ольгино </w:t>
      </w:r>
      <w:proofErr w:type="spellStart"/>
      <w:r w:rsidR="005B3ACB" w:rsidRPr="005B3ACB">
        <w:rPr>
          <w:szCs w:val="28"/>
          <w:lang w:val="ru-RU"/>
        </w:rPr>
        <w:t>Приокского</w:t>
      </w:r>
      <w:proofErr w:type="spellEnd"/>
      <w:r w:rsidR="005B3ACB" w:rsidRPr="005B3ACB">
        <w:rPr>
          <w:szCs w:val="28"/>
          <w:lang w:val="ru-RU"/>
        </w:rPr>
        <w:t xml:space="preserve"> района городского округа город Нижний Новгород</w:t>
      </w:r>
      <w:r w:rsidR="005B3ACB" w:rsidRPr="005B3ACB">
        <w:rPr>
          <w:lang w:val="ru-RU"/>
        </w:rPr>
        <w:t>»,</w:t>
      </w:r>
      <w:r w:rsidR="006F62FC" w:rsidRPr="005B3ACB">
        <w:rPr>
          <w:lang w:val="ru-RU"/>
        </w:rPr>
        <w:t xml:space="preserve"> «</w:t>
      </w:r>
      <w:r w:rsidR="006F62FC" w:rsidRPr="005B3ACB">
        <w:rPr>
          <w:szCs w:val="28"/>
          <w:lang w:val="ru-RU"/>
        </w:rPr>
        <w:t>Комплексное</w:t>
      </w:r>
      <w:r w:rsidR="006F62FC" w:rsidRPr="00EC6441">
        <w:rPr>
          <w:szCs w:val="28"/>
          <w:lang w:val="ru-RU"/>
        </w:rPr>
        <w:t xml:space="preserve"> развитие незастроенной территории, прилегающей к поселку Новинки, входящей в состав Новинского сельсовета городского округа город Нижний Новгород»</w:t>
      </w:r>
      <w:r w:rsidR="006F62FC" w:rsidRPr="00EC6441">
        <w:rPr>
          <w:lang w:val="ru-RU"/>
        </w:rPr>
        <w:t xml:space="preserve"> </w:t>
      </w:r>
      <w:r w:rsidR="00E932ED" w:rsidRPr="00EC6441">
        <w:rPr>
          <w:lang w:val="ru-RU"/>
        </w:rPr>
        <w:t xml:space="preserve">в пределах земельных участков с кадастровыми номерами 52:24:0040001:558; 52:24:0040001:928; 52:24:0040001:908; 52:24:0040001:884; 52:24:0040001:560; 52:24:0040001:915; 52:24:0040001:7409; 52:18:0080269:142; 52:18:0080269:176; 52:18:0080269:144; 52:18:0080269:134; 52:18:0080269:141; 52:18:0080269:145; 52:18:0080269:153 </w:t>
      </w:r>
      <w:r w:rsidR="007D58A4" w:rsidRPr="00EC6441">
        <w:rPr>
          <w:lang w:val="ru-RU"/>
        </w:rPr>
        <w:t>в соответствии с графиком реализации по Приложению 2 к Соглашению</w:t>
      </w:r>
      <w:r w:rsidRPr="00EC6441">
        <w:rPr>
          <w:lang w:val="ru-RU"/>
        </w:rPr>
        <w:t xml:space="preserve">, </w:t>
      </w:r>
      <w:r w:rsidR="004E209B" w:rsidRPr="00EC6441">
        <w:rPr>
          <w:lang w:val="ru-RU"/>
        </w:rPr>
        <w:t xml:space="preserve">может являться основанием для пересмотра порядка индексации единых (котловых) тарифов, определенного приложением № 3 к Соглашению. В случае </w:t>
      </w:r>
      <w:proofErr w:type="spellStart"/>
      <w:r w:rsidR="004E209B" w:rsidRPr="00EC6441">
        <w:rPr>
          <w:lang w:val="ru-RU"/>
        </w:rPr>
        <w:t>недостижения</w:t>
      </w:r>
      <w:proofErr w:type="spellEnd"/>
      <w:r w:rsidR="004E209B" w:rsidRPr="00EC6441">
        <w:rPr>
          <w:lang w:val="ru-RU"/>
        </w:rPr>
        <w:t xml:space="preserve"> </w:t>
      </w:r>
      <w:r w:rsidR="004E209B" w:rsidRPr="00EC6441">
        <w:rPr>
          <w:szCs w:val="28"/>
          <w:lang w:val="ru-RU"/>
        </w:rPr>
        <w:t>сторонами согласия относительно порядка индексации единых (котловых) тарифов, Соглашение утрачивает силу с 1 января года, следующего за годом, в котором выявлено неисполнение Организацией обязательств по подпункту в) пункта 3.1.</w:t>
      </w:r>
    </w:p>
    <w:p w14:paraId="62737082" w14:textId="77777777" w:rsidR="000F539F" w:rsidRPr="00B3667A" w:rsidRDefault="004F424B" w:rsidP="005A3995">
      <w:pPr>
        <w:ind w:left="-15" w:right="0"/>
        <w:rPr>
          <w:szCs w:val="28"/>
          <w:lang w:val="ru-RU"/>
        </w:rPr>
      </w:pPr>
      <w:r w:rsidRPr="00EC6441">
        <w:rPr>
          <w:szCs w:val="28"/>
          <w:lang w:val="ru-RU"/>
        </w:rPr>
        <w:t>4.4</w:t>
      </w:r>
      <w:r w:rsidR="00441690">
        <w:rPr>
          <w:szCs w:val="28"/>
          <w:lang w:val="ru-RU"/>
        </w:rPr>
        <w:t>.</w:t>
      </w:r>
      <w:r w:rsidRPr="00EC6441">
        <w:rPr>
          <w:szCs w:val="28"/>
          <w:lang w:val="ru-RU"/>
        </w:rPr>
        <w:t xml:space="preserve"> </w:t>
      </w:r>
      <w:r w:rsidR="004E209B" w:rsidRPr="00EC6441">
        <w:rPr>
          <w:szCs w:val="28"/>
          <w:lang w:val="ru-RU"/>
        </w:rPr>
        <w:t>В случае, если Соглашение утрачивает силу в соответствии с пункт</w:t>
      </w:r>
      <w:r w:rsidR="00B3667A" w:rsidRPr="00EC6441">
        <w:rPr>
          <w:szCs w:val="28"/>
          <w:lang w:val="ru-RU"/>
        </w:rPr>
        <w:t>ом</w:t>
      </w:r>
      <w:r w:rsidR="004E209B" w:rsidRPr="00EC6441">
        <w:rPr>
          <w:szCs w:val="28"/>
          <w:lang w:val="ru-RU"/>
        </w:rPr>
        <w:t xml:space="preserve"> 4.3 настоящего Соглашения, то полученная в соответствии с подпунктом в) пункта 3.2 компенсация за счет средств бюджета </w:t>
      </w:r>
      <w:r w:rsidR="00441690">
        <w:rPr>
          <w:szCs w:val="28"/>
          <w:lang w:val="ru-RU"/>
        </w:rPr>
        <w:t>Нижегородской области</w:t>
      </w:r>
      <w:r w:rsidR="004E209B" w:rsidRPr="00EC6441">
        <w:rPr>
          <w:szCs w:val="28"/>
          <w:lang w:val="ru-RU"/>
        </w:rPr>
        <w:t xml:space="preserve"> в целях реализации обязательств сетевой организации по соглашению, предусмотренных </w:t>
      </w:r>
      <w:r w:rsidR="00B3667A" w:rsidRPr="00EC6441">
        <w:rPr>
          <w:szCs w:val="28"/>
          <w:lang w:val="ru-RU"/>
        </w:rPr>
        <w:t>подпунктом</w:t>
      </w:r>
      <w:r w:rsidR="004E209B" w:rsidRPr="00EC6441">
        <w:rPr>
          <w:szCs w:val="28"/>
          <w:lang w:val="ru-RU"/>
        </w:rPr>
        <w:t xml:space="preserve"> </w:t>
      </w:r>
      <w:r w:rsidR="00B3667A" w:rsidRPr="00EC6441">
        <w:rPr>
          <w:szCs w:val="28"/>
          <w:lang w:val="ru-RU"/>
        </w:rPr>
        <w:t>в</w:t>
      </w:r>
      <w:r w:rsidR="004E209B" w:rsidRPr="00EC6441">
        <w:rPr>
          <w:szCs w:val="28"/>
          <w:lang w:val="ru-RU"/>
        </w:rPr>
        <w:t xml:space="preserve">) </w:t>
      </w:r>
      <w:r w:rsidR="00B3667A" w:rsidRPr="00EC6441">
        <w:rPr>
          <w:szCs w:val="28"/>
          <w:lang w:val="ru-RU"/>
        </w:rPr>
        <w:t>пункта</w:t>
      </w:r>
      <w:r w:rsidR="004E209B" w:rsidRPr="00EC6441">
        <w:rPr>
          <w:szCs w:val="28"/>
          <w:lang w:val="ru-RU"/>
        </w:rPr>
        <w:t xml:space="preserve"> 3.1 Соглашения, подлежит возмещению в бюджет </w:t>
      </w:r>
      <w:r w:rsidR="00441690">
        <w:rPr>
          <w:szCs w:val="28"/>
          <w:lang w:val="ru-RU"/>
        </w:rPr>
        <w:t>Нижегородской области</w:t>
      </w:r>
      <w:r w:rsidR="004E209B" w:rsidRPr="00EC6441">
        <w:rPr>
          <w:szCs w:val="28"/>
          <w:lang w:val="ru-RU"/>
        </w:rPr>
        <w:t xml:space="preserve"> в размере, соответствующем неисполнению</w:t>
      </w:r>
      <w:r w:rsidR="004E209B" w:rsidRPr="00B3667A">
        <w:rPr>
          <w:szCs w:val="28"/>
          <w:lang w:val="ru-RU"/>
        </w:rPr>
        <w:t xml:space="preserve"> обязательств, но не более размера полученных из бюджета средств.</w:t>
      </w:r>
    </w:p>
    <w:p w14:paraId="62737083" w14:textId="6BCCB51E" w:rsidR="00D13C50" w:rsidRDefault="00D13C50">
      <w:pPr>
        <w:spacing w:after="0" w:line="240" w:lineRule="auto"/>
        <w:ind w:right="0" w:firstLine="0"/>
        <w:jc w:val="left"/>
        <w:rPr>
          <w:lang w:val="ru-RU"/>
        </w:rPr>
      </w:pPr>
      <w:r>
        <w:rPr>
          <w:lang w:val="ru-RU"/>
        </w:rPr>
        <w:br w:type="page"/>
      </w:r>
    </w:p>
    <w:p w14:paraId="274D2414" w14:textId="77777777" w:rsidR="000B31AB" w:rsidRDefault="000B31AB" w:rsidP="005A3995">
      <w:pPr>
        <w:ind w:left="701" w:firstLine="0"/>
        <w:rPr>
          <w:lang w:val="ru-RU"/>
        </w:rPr>
      </w:pPr>
    </w:p>
    <w:p w14:paraId="62737084" w14:textId="77777777" w:rsidR="000B31AB" w:rsidRPr="005A3995" w:rsidRDefault="0033027B">
      <w:pPr>
        <w:pStyle w:val="1"/>
        <w:ind w:left="741" w:right="416" w:hanging="340"/>
      </w:pPr>
      <w:r w:rsidRPr="005A3995">
        <w:t xml:space="preserve">Иные условия </w:t>
      </w:r>
    </w:p>
    <w:p w14:paraId="62737085" w14:textId="77777777" w:rsidR="000B31AB" w:rsidRDefault="0033027B">
      <w:pPr>
        <w:spacing w:after="22" w:line="259" w:lineRule="auto"/>
        <w:ind w:left="59" w:right="0" w:firstLine="0"/>
        <w:jc w:val="center"/>
      </w:pPr>
      <w:r>
        <w:t xml:space="preserve"> </w:t>
      </w:r>
    </w:p>
    <w:p w14:paraId="62737086" w14:textId="77777777" w:rsidR="005A3995" w:rsidRDefault="0033027B" w:rsidP="005A3995">
      <w:pPr>
        <w:ind w:left="-15" w:right="0"/>
        <w:rPr>
          <w:lang w:val="ru-RU"/>
        </w:rPr>
      </w:pPr>
      <w:r w:rsidRPr="00627260">
        <w:rPr>
          <w:lang w:val="ru-RU"/>
        </w:rPr>
        <w:t xml:space="preserve">5.1. Настоящее </w:t>
      </w:r>
      <w:r w:rsidR="00B1314D">
        <w:rPr>
          <w:lang w:val="ru-RU"/>
        </w:rPr>
        <w:t>С</w:t>
      </w:r>
      <w:r w:rsidRPr="00627260">
        <w:rPr>
          <w:lang w:val="ru-RU"/>
        </w:rPr>
        <w:t xml:space="preserve">оглашение заключено на </w:t>
      </w:r>
      <w:r w:rsidR="00D50BC6">
        <w:rPr>
          <w:lang w:val="ru-RU"/>
        </w:rPr>
        <w:t>5</w:t>
      </w:r>
      <w:r w:rsidRPr="0002573E">
        <w:rPr>
          <w:lang w:val="ru-RU"/>
        </w:rPr>
        <w:t xml:space="preserve"> (</w:t>
      </w:r>
      <w:r w:rsidR="00D50BC6">
        <w:rPr>
          <w:lang w:val="ru-RU"/>
        </w:rPr>
        <w:t>пять</w:t>
      </w:r>
      <w:r w:rsidRPr="0002573E">
        <w:rPr>
          <w:lang w:val="ru-RU"/>
        </w:rPr>
        <w:t>)</w:t>
      </w:r>
      <w:r w:rsidRPr="00627260">
        <w:rPr>
          <w:lang w:val="ru-RU"/>
        </w:rPr>
        <w:t xml:space="preserve"> </w:t>
      </w:r>
      <w:r w:rsidR="00D50BC6">
        <w:rPr>
          <w:lang w:val="ru-RU"/>
        </w:rPr>
        <w:t>лет</w:t>
      </w:r>
      <w:r w:rsidRPr="00627260">
        <w:rPr>
          <w:lang w:val="ru-RU"/>
        </w:rPr>
        <w:t xml:space="preserve"> и вступает в силу в соответствии с пунктом 21 Правил заключения, изменения и расторжения соглашений об условиях осуществления регулируемых видов деятельности.</w:t>
      </w:r>
    </w:p>
    <w:p w14:paraId="62737087" w14:textId="77777777" w:rsidR="004F1F35" w:rsidRDefault="0033027B" w:rsidP="004F1F35">
      <w:pPr>
        <w:ind w:left="-15" w:right="0"/>
        <w:rPr>
          <w:lang w:val="ru-RU"/>
        </w:rPr>
      </w:pPr>
      <w:r w:rsidRPr="005A3995">
        <w:rPr>
          <w:lang w:val="ru-RU"/>
        </w:rPr>
        <w:t xml:space="preserve">5.2. Изменение </w:t>
      </w:r>
      <w:r w:rsidR="00F56EE1" w:rsidRPr="005A3995">
        <w:rPr>
          <w:lang w:val="ru-RU"/>
        </w:rPr>
        <w:t xml:space="preserve">настоящего </w:t>
      </w:r>
      <w:r w:rsidRPr="005A3995">
        <w:rPr>
          <w:lang w:val="ru-RU"/>
        </w:rPr>
        <w:t xml:space="preserve">Соглашения осуществляется в </w:t>
      </w:r>
      <w:r w:rsidR="00F56EE1" w:rsidRPr="005A3995">
        <w:rPr>
          <w:lang w:val="ru-RU"/>
        </w:rPr>
        <w:t xml:space="preserve">соответствии с пунктом </w:t>
      </w:r>
      <w:r w:rsidR="00B7794D" w:rsidRPr="005A3995">
        <w:rPr>
          <w:lang w:val="ru-RU"/>
        </w:rPr>
        <w:t>22</w:t>
      </w:r>
      <w:r w:rsidR="00F56EE1" w:rsidRPr="005A3995">
        <w:rPr>
          <w:lang w:val="ru-RU"/>
        </w:rPr>
        <w:t xml:space="preserve"> Правил заключения, изменения и расторжения соглашений об условиях осуществления регулируемых видов деятельности.</w:t>
      </w:r>
    </w:p>
    <w:p w14:paraId="62737088" w14:textId="77777777" w:rsidR="000B31AB" w:rsidRPr="005A3995" w:rsidRDefault="004F1F35" w:rsidP="004F1F35">
      <w:pPr>
        <w:ind w:left="-15" w:right="0"/>
        <w:rPr>
          <w:lang w:val="ru-RU"/>
        </w:rPr>
      </w:pPr>
      <w:r>
        <w:rPr>
          <w:lang w:val="ru-RU"/>
        </w:rPr>
        <w:t xml:space="preserve">5.3. </w:t>
      </w:r>
      <w:r w:rsidR="00F56EE1" w:rsidRPr="005A3995">
        <w:rPr>
          <w:lang w:val="ru-RU"/>
        </w:rPr>
        <w:t>Расторжение настоящего Соглашения осуществляется в соответствии с пунктами 33 - 42 Правил заключения, изменения и расторжения соглашений об условиях осуществления регулируемых видов деятельности</w:t>
      </w:r>
      <w:r w:rsidR="0033027B" w:rsidRPr="005A3995">
        <w:rPr>
          <w:lang w:val="ru-RU"/>
        </w:rPr>
        <w:t xml:space="preserve">. </w:t>
      </w:r>
    </w:p>
    <w:p w14:paraId="62737089" w14:textId="77777777" w:rsidR="000B31AB" w:rsidRPr="00627260" w:rsidRDefault="0033027B">
      <w:pPr>
        <w:ind w:left="-15" w:right="0"/>
        <w:rPr>
          <w:lang w:val="ru-RU"/>
        </w:rPr>
      </w:pPr>
      <w:r w:rsidRPr="00627260">
        <w:rPr>
          <w:lang w:val="ru-RU"/>
        </w:rPr>
        <w:t>5.</w:t>
      </w:r>
      <w:r w:rsidR="004F1F35">
        <w:rPr>
          <w:lang w:val="ru-RU"/>
        </w:rPr>
        <w:t>4</w:t>
      </w:r>
      <w:r w:rsidRPr="00627260">
        <w:rPr>
          <w:lang w:val="ru-RU"/>
        </w:rPr>
        <w:t xml:space="preserve">. Настоящее соглашение составлено в 2 экземплярах, по одному для каждой из Сторон. </w:t>
      </w:r>
    </w:p>
    <w:p w14:paraId="6273708A" w14:textId="77777777" w:rsidR="0063069B" w:rsidRDefault="0063069B">
      <w:pPr>
        <w:spacing w:after="0" w:line="240" w:lineRule="auto"/>
        <w:ind w:right="0" w:firstLine="0"/>
        <w:jc w:val="left"/>
        <w:rPr>
          <w:lang w:val="ru-RU"/>
        </w:rPr>
      </w:pPr>
    </w:p>
    <w:p w14:paraId="6273708B" w14:textId="77777777" w:rsidR="000B31AB" w:rsidRDefault="0033027B">
      <w:pPr>
        <w:pStyle w:val="1"/>
        <w:ind w:left="836" w:right="411" w:hanging="435"/>
      </w:pPr>
      <w:r>
        <w:t xml:space="preserve">Приложения </w:t>
      </w:r>
    </w:p>
    <w:p w14:paraId="6273708C" w14:textId="77777777" w:rsidR="000B31AB" w:rsidRDefault="0033027B" w:rsidP="001913B0">
      <w:pPr>
        <w:spacing w:after="23" w:line="259" w:lineRule="auto"/>
        <w:ind w:left="59" w:right="0" w:firstLine="0"/>
        <w:jc w:val="center"/>
      </w:pPr>
      <w:r>
        <w:t xml:space="preserve"> </w:t>
      </w:r>
    </w:p>
    <w:p w14:paraId="6273708D" w14:textId="77777777" w:rsidR="000B31AB" w:rsidRPr="00426336" w:rsidRDefault="0033027B" w:rsidP="003B221D">
      <w:pPr>
        <w:spacing w:after="0" w:line="259" w:lineRule="auto"/>
        <w:ind w:left="59" w:right="0" w:firstLine="0"/>
        <w:rPr>
          <w:lang w:val="ru-RU"/>
        </w:rPr>
      </w:pPr>
      <w:r w:rsidRPr="00426336">
        <w:rPr>
          <w:lang w:val="ru-RU"/>
        </w:rPr>
        <w:t>Приложение № 1 – «</w:t>
      </w:r>
      <w:r w:rsidR="00426336" w:rsidRPr="00426336">
        <w:rPr>
          <w:lang w:val="ru-RU"/>
        </w:rPr>
        <w:t>Плановые значения показателей надежности и качества оказываемых услуг по передаче электрической энергии</w:t>
      </w:r>
      <w:r w:rsidRPr="00426336">
        <w:rPr>
          <w:lang w:val="ru-RU"/>
        </w:rPr>
        <w:t>»</w:t>
      </w:r>
      <w:r w:rsidR="002742D7">
        <w:rPr>
          <w:lang w:val="ru-RU"/>
        </w:rPr>
        <w:t>;</w:t>
      </w:r>
      <w:r w:rsidRPr="00426336">
        <w:rPr>
          <w:lang w:val="ru-RU"/>
        </w:rPr>
        <w:t xml:space="preserve"> </w:t>
      </w:r>
    </w:p>
    <w:p w14:paraId="6273708E" w14:textId="77777777" w:rsidR="000B31AB" w:rsidRPr="00426336" w:rsidRDefault="0033027B" w:rsidP="003B221D">
      <w:pPr>
        <w:ind w:left="59" w:right="0" w:firstLine="0"/>
        <w:rPr>
          <w:lang w:val="ru-RU"/>
        </w:rPr>
      </w:pPr>
      <w:r w:rsidRPr="00426336">
        <w:rPr>
          <w:lang w:val="ru-RU"/>
        </w:rPr>
        <w:t>Приложение № 2 – «</w:t>
      </w:r>
      <w:r w:rsidR="00426336" w:rsidRPr="00426336">
        <w:rPr>
          <w:lang w:val="ru-RU"/>
        </w:rPr>
        <w:t>Плановые объемы финансирования инвестиционной программы</w:t>
      </w:r>
      <w:r w:rsidR="002742D7">
        <w:rPr>
          <w:lang w:val="ru-RU"/>
        </w:rPr>
        <w:t>»;</w:t>
      </w:r>
    </w:p>
    <w:p w14:paraId="62737090" w14:textId="77777777" w:rsidR="000B31AB" w:rsidRPr="000D6A40" w:rsidRDefault="0033027B" w:rsidP="003B221D">
      <w:pPr>
        <w:ind w:left="59" w:right="0" w:firstLine="0"/>
        <w:rPr>
          <w:lang w:val="ru-RU"/>
        </w:rPr>
      </w:pPr>
      <w:r w:rsidRPr="000D6A40">
        <w:rPr>
          <w:lang w:val="ru-RU"/>
        </w:rPr>
        <w:t>Приложение № 3 – «</w:t>
      </w:r>
      <w:r w:rsidR="00B450DE" w:rsidRPr="00B450DE">
        <w:rPr>
          <w:lang w:val="ru-RU"/>
        </w:rPr>
        <w:t>Рост единых (котловых) тарифов на долгосрочный период регулирования</w:t>
      </w:r>
      <w:r w:rsidR="00B450DE">
        <w:rPr>
          <w:lang w:val="ru-RU"/>
        </w:rPr>
        <w:t xml:space="preserve"> </w:t>
      </w:r>
      <w:r w:rsidR="00B450DE" w:rsidRPr="00B450DE">
        <w:rPr>
          <w:lang w:val="ru-RU"/>
        </w:rPr>
        <w:t>2025 – 2029 гг.</w:t>
      </w:r>
      <w:r w:rsidR="00B450DE">
        <w:rPr>
          <w:lang w:val="ru-RU"/>
        </w:rPr>
        <w:t>».</w:t>
      </w:r>
    </w:p>
    <w:p w14:paraId="62737093" w14:textId="77777777" w:rsidR="00087F52" w:rsidRDefault="00087F52">
      <w:pPr>
        <w:spacing w:after="24" w:line="259" w:lineRule="auto"/>
        <w:ind w:left="711" w:right="0" w:firstLine="0"/>
        <w:jc w:val="left"/>
        <w:rPr>
          <w:lang w:val="ru-RU"/>
        </w:rPr>
      </w:pPr>
    </w:p>
    <w:p w14:paraId="796DA23A" w14:textId="38347C85" w:rsidR="005856AC" w:rsidRDefault="005856AC">
      <w:pPr>
        <w:spacing w:after="24" w:line="259" w:lineRule="auto"/>
        <w:ind w:left="711" w:right="0" w:firstLine="0"/>
        <w:jc w:val="left"/>
        <w:rPr>
          <w:lang w:val="ru-RU"/>
        </w:rPr>
      </w:pPr>
    </w:p>
    <w:p w14:paraId="410A037C" w14:textId="77777777" w:rsidR="005856AC" w:rsidRDefault="005856AC">
      <w:pPr>
        <w:spacing w:after="24" w:line="259" w:lineRule="auto"/>
        <w:ind w:left="711" w:right="0" w:firstLine="0"/>
        <w:jc w:val="left"/>
        <w:rPr>
          <w:lang w:val="ru-RU"/>
        </w:rPr>
      </w:pPr>
    </w:p>
    <w:p w14:paraId="62737094" w14:textId="77777777" w:rsidR="000B31AB" w:rsidRPr="00426336" w:rsidRDefault="000B31AB">
      <w:pPr>
        <w:spacing w:after="24" w:line="259" w:lineRule="auto"/>
        <w:ind w:left="711" w:right="0" w:firstLine="0"/>
        <w:jc w:val="left"/>
        <w:rPr>
          <w:lang w:val="ru-RU"/>
        </w:rPr>
      </w:pPr>
    </w:p>
    <w:p w14:paraId="62737095" w14:textId="77777777" w:rsidR="000B31AB" w:rsidRPr="00426336" w:rsidRDefault="0033027B" w:rsidP="008E6C0D">
      <w:pPr>
        <w:tabs>
          <w:tab w:val="left" w:pos="426"/>
          <w:tab w:val="center" w:pos="2370"/>
          <w:tab w:val="left" w:pos="6663"/>
          <w:tab w:val="left" w:pos="6804"/>
          <w:tab w:val="center" w:pos="7114"/>
        </w:tabs>
        <w:ind w:right="0" w:firstLine="0"/>
        <w:jc w:val="left"/>
        <w:rPr>
          <w:lang w:val="ru-RU"/>
        </w:rPr>
      </w:pPr>
      <w:r w:rsidRPr="00426336">
        <w:rPr>
          <w:rFonts w:ascii="Calibri" w:eastAsia="Calibri" w:hAnsi="Calibri" w:cs="Calibri"/>
          <w:sz w:val="22"/>
          <w:lang w:val="ru-RU"/>
        </w:rPr>
        <w:tab/>
      </w:r>
      <w:r w:rsidRPr="008E6C0D">
        <w:rPr>
          <w:b/>
          <w:lang w:val="ru-RU"/>
        </w:rPr>
        <w:t>Регулирующий орган</w:t>
      </w:r>
      <w:r w:rsidRPr="00426336">
        <w:rPr>
          <w:lang w:val="ru-RU"/>
        </w:rPr>
        <w:t xml:space="preserve"> </w:t>
      </w:r>
      <w:r w:rsidRPr="00426336">
        <w:rPr>
          <w:lang w:val="ru-RU"/>
        </w:rPr>
        <w:tab/>
      </w:r>
      <w:r w:rsidRPr="008E6C0D">
        <w:rPr>
          <w:b/>
          <w:lang w:val="ru-RU"/>
        </w:rPr>
        <w:t>Организация</w:t>
      </w:r>
      <w:r w:rsidRPr="00426336">
        <w:rPr>
          <w:lang w:val="ru-RU"/>
        </w:rPr>
        <w:t xml:space="preserve"> </w:t>
      </w:r>
    </w:p>
    <w:p w14:paraId="62737096" w14:textId="77777777" w:rsidR="008E6C0D" w:rsidRDefault="008E6C0D">
      <w:pPr>
        <w:tabs>
          <w:tab w:val="right" w:pos="9506"/>
        </w:tabs>
        <w:ind w:right="0" w:firstLine="0"/>
        <w:jc w:val="left"/>
        <w:rPr>
          <w:lang w:val="ru-RU"/>
        </w:rPr>
      </w:pPr>
    </w:p>
    <w:p w14:paraId="5E6AC8E5" w14:textId="77777777" w:rsidR="005856AC" w:rsidRDefault="005856AC">
      <w:pPr>
        <w:tabs>
          <w:tab w:val="right" w:pos="9506"/>
        </w:tabs>
        <w:ind w:right="0" w:firstLine="0"/>
        <w:jc w:val="left"/>
        <w:rPr>
          <w:lang w:val="ru-RU"/>
        </w:rPr>
      </w:pPr>
    </w:p>
    <w:p w14:paraId="62737098" w14:textId="77777777" w:rsidR="00F07CF9" w:rsidRDefault="00F07CF9">
      <w:pPr>
        <w:tabs>
          <w:tab w:val="right" w:pos="9506"/>
        </w:tabs>
        <w:ind w:right="0" w:firstLine="0"/>
        <w:jc w:val="left"/>
        <w:rPr>
          <w:lang w:val="ru-RU"/>
        </w:rPr>
      </w:pPr>
    </w:p>
    <w:p w14:paraId="62737099" w14:textId="77777777" w:rsidR="00000768" w:rsidRDefault="0033027B">
      <w:pPr>
        <w:tabs>
          <w:tab w:val="right" w:pos="9506"/>
        </w:tabs>
        <w:ind w:right="0" w:firstLine="0"/>
        <w:jc w:val="left"/>
        <w:rPr>
          <w:lang w:val="ru-RU"/>
        </w:rPr>
      </w:pPr>
      <w:r w:rsidRPr="00426336">
        <w:rPr>
          <w:lang w:val="ru-RU"/>
        </w:rPr>
        <w:t>_____________/</w:t>
      </w:r>
      <w:r w:rsidR="008E6C0D">
        <w:rPr>
          <w:lang w:val="ru-RU"/>
        </w:rPr>
        <w:t xml:space="preserve"> </w:t>
      </w:r>
      <w:proofErr w:type="spellStart"/>
      <w:r w:rsidR="00925B2C">
        <w:rPr>
          <w:b/>
          <w:lang w:val="ru-RU"/>
        </w:rPr>
        <w:t>Ю.Л.Алешина</w:t>
      </w:r>
      <w:proofErr w:type="spellEnd"/>
      <w:r w:rsidRPr="00426336">
        <w:rPr>
          <w:lang w:val="ru-RU"/>
        </w:rPr>
        <w:t xml:space="preserve"> </w:t>
      </w:r>
      <w:r w:rsidRPr="00426336">
        <w:rPr>
          <w:lang w:val="ru-RU"/>
        </w:rPr>
        <w:tab/>
        <w:t>_____________/</w:t>
      </w:r>
      <w:r w:rsidR="008E6C0D">
        <w:rPr>
          <w:lang w:val="ru-RU"/>
        </w:rPr>
        <w:t xml:space="preserve"> </w:t>
      </w:r>
      <w:proofErr w:type="spellStart"/>
      <w:r w:rsidR="004806D5">
        <w:rPr>
          <w:b/>
          <w:lang w:val="ru-RU"/>
        </w:rPr>
        <w:t>Д</w:t>
      </w:r>
      <w:r w:rsidR="00BD72E5">
        <w:rPr>
          <w:b/>
          <w:lang w:val="ru-RU"/>
        </w:rPr>
        <w:t>.Г.</w:t>
      </w:r>
      <w:r w:rsidR="004806D5">
        <w:rPr>
          <w:b/>
          <w:lang w:val="ru-RU"/>
        </w:rPr>
        <w:t>Федоров</w:t>
      </w:r>
      <w:proofErr w:type="spellEnd"/>
      <w:r w:rsidRPr="00426336">
        <w:rPr>
          <w:lang w:val="ru-RU"/>
        </w:rPr>
        <w:t xml:space="preserve"> </w:t>
      </w:r>
    </w:p>
    <w:p w14:paraId="6273709A" w14:textId="77777777" w:rsidR="00000768" w:rsidRDefault="00000768">
      <w:pPr>
        <w:tabs>
          <w:tab w:val="right" w:pos="9506"/>
        </w:tabs>
        <w:ind w:right="0" w:firstLine="0"/>
        <w:jc w:val="left"/>
        <w:rPr>
          <w:lang w:val="ru-RU"/>
        </w:rPr>
        <w:sectPr w:rsidR="00000768" w:rsidSect="00756E4D">
          <w:headerReference w:type="even" r:id="rId14"/>
          <w:headerReference w:type="default" r:id="rId15"/>
          <w:headerReference w:type="first" r:id="rId16"/>
          <w:pgSz w:w="11905" w:h="16840"/>
          <w:pgMar w:top="913" w:right="567" w:bottom="1151" w:left="1418" w:header="720" w:footer="720" w:gutter="0"/>
          <w:cols w:space="720"/>
          <w:titlePg/>
        </w:sectPr>
      </w:pPr>
    </w:p>
    <w:p w14:paraId="6273709B" w14:textId="77777777" w:rsidR="00362F32" w:rsidRDefault="00F86A13" w:rsidP="00F86A13">
      <w:pPr>
        <w:spacing w:after="0" w:line="259" w:lineRule="auto"/>
        <w:ind w:left="711" w:right="0" w:firstLine="0"/>
        <w:jc w:val="right"/>
        <w:rPr>
          <w:lang w:val="ru-RU"/>
        </w:rPr>
      </w:pPr>
      <w:r>
        <w:rPr>
          <w:lang w:val="ru-RU"/>
        </w:rPr>
        <w:lastRenderedPageBreak/>
        <w:t>Приложение № 1</w:t>
      </w:r>
    </w:p>
    <w:p w14:paraId="6273709C" w14:textId="77777777" w:rsidR="00FF671E" w:rsidRDefault="00FF671E" w:rsidP="00F86A13">
      <w:pPr>
        <w:spacing w:after="0" w:line="259" w:lineRule="auto"/>
        <w:ind w:left="711" w:right="0" w:firstLine="0"/>
        <w:jc w:val="right"/>
        <w:rPr>
          <w:lang w:val="ru-RU"/>
        </w:rPr>
      </w:pPr>
      <w:r>
        <w:rPr>
          <w:lang w:val="ru-RU"/>
        </w:rPr>
        <w:t>к Соглашению</w:t>
      </w:r>
    </w:p>
    <w:p w14:paraId="6273709D" w14:textId="77777777" w:rsidR="00FF671E" w:rsidRDefault="00FF671E" w:rsidP="00F86A13">
      <w:pPr>
        <w:spacing w:after="0" w:line="259" w:lineRule="auto"/>
        <w:ind w:left="711" w:right="0" w:firstLine="0"/>
        <w:jc w:val="right"/>
        <w:rPr>
          <w:lang w:val="ru-RU"/>
        </w:rPr>
      </w:pPr>
      <w:r>
        <w:rPr>
          <w:lang w:val="ru-RU"/>
        </w:rPr>
        <w:t xml:space="preserve">от «___» </w:t>
      </w:r>
      <w:r w:rsidR="004F1F35">
        <w:rPr>
          <w:lang w:val="ru-RU"/>
        </w:rPr>
        <w:t>_____</w:t>
      </w:r>
      <w:r w:rsidR="00123300">
        <w:rPr>
          <w:lang w:val="ru-RU"/>
        </w:rPr>
        <w:t>__</w:t>
      </w:r>
      <w:r w:rsidR="004F1F35">
        <w:rPr>
          <w:lang w:val="ru-RU"/>
        </w:rPr>
        <w:t>__</w:t>
      </w:r>
      <w:r>
        <w:rPr>
          <w:lang w:val="ru-RU"/>
        </w:rPr>
        <w:t xml:space="preserve"> 202</w:t>
      </w:r>
      <w:r w:rsidR="000267B6">
        <w:rPr>
          <w:lang w:val="ru-RU"/>
        </w:rPr>
        <w:t>4</w:t>
      </w:r>
      <w:r>
        <w:rPr>
          <w:lang w:val="ru-RU"/>
        </w:rPr>
        <w:t xml:space="preserve"> №____</w:t>
      </w:r>
    </w:p>
    <w:p w14:paraId="6273709F" w14:textId="77777777" w:rsidR="00FF671E" w:rsidRDefault="00FF671E" w:rsidP="00F86A13">
      <w:pPr>
        <w:spacing w:after="0" w:line="259" w:lineRule="auto"/>
        <w:ind w:left="711" w:right="0" w:firstLine="0"/>
        <w:jc w:val="right"/>
        <w:rPr>
          <w:lang w:val="ru-RU"/>
        </w:rPr>
      </w:pPr>
    </w:p>
    <w:p w14:paraId="627370A0" w14:textId="77777777" w:rsidR="00F86A13" w:rsidRPr="00F86A13" w:rsidRDefault="00F86A13" w:rsidP="00F86A13">
      <w:pPr>
        <w:spacing w:after="0" w:line="259" w:lineRule="auto"/>
        <w:ind w:right="0" w:firstLine="0"/>
        <w:jc w:val="center"/>
        <w:rPr>
          <w:b/>
          <w:lang w:val="ru-RU"/>
        </w:rPr>
      </w:pPr>
      <w:r w:rsidRPr="00F86A13">
        <w:rPr>
          <w:b/>
          <w:lang w:val="ru-RU"/>
        </w:rPr>
        <w:t xml:space="preserve">Плановые значения показателей надежности и качества </w:t>
      </w:r>
    </w:p>
    <w:p w14:paraId="627370A1" w14:textId="77777777" w:rsidR="00F86A13" w:rsidRPr="00F86A13" w:rsidRDefault="00F86A13" w:rsidP="00F86A13">
      <w:pPr>
        <w:spacing w:after="0" w:line="259" w:lineRule="auto"/>
        <w:ind w:right="0" w:firstLine="0"/>
        <w:jc w:val="center"/>
        <w:rPr>
          <w:b/>
          <w:lang w:val="ru-RU"/>
        </w:rPr>
      </w:pPr>
      <w:r w:rsidRPr="00F86A13">
        <w:rPr>
          <w:b/>
          <w:lang w:val="ru-RU"/>
        </w:rPr>
        <w:t>оказываемых услуг по передаче электрической энергии</w:t>
      </w:r>
    </w:p>
    <w:p w14:paraId="627370A2" w14:textId="77777777" w:rsidR="00F86A13" w:rsidRPr="00FF671E" w:rsidRDefault="00F86A13" w:rsidP="00F86A13">
      <w:pPr>
        <w:spacing w:after="0" w:line="259" w:lineRule="auto"/>
        <w:ind w:right="0" w:firstLine="0"/>
        <w:jc w:val="center"/>
        <w:rPr>
          <w:i/>
          <w:lang w:val="ru-RU"/>
        </w:rPr>
      </w:pPr>
      <w:r w:rsidRPr="00FF671E">
        <w:rPr>
          <w:i/>
          <w:lang w:val="ru-RU"/>
        </w:rPr>
        <w:t>филиала ПАО «Россети Центр и Приволжье» - «</w:t>
      </w:r>
      <w:r w:rsidR="00925B2C">
        <w:rPr>
          <w:i/>
          <w:lang w:val="ru-RU"/>
        </w:rPr>
        <w:t>Нижновэнерго</w:t>
      </w:r>
      <w:r w:rsidRPr="00FF671E">
        <w:rPr>
          <w:i/>
          <w:lang w:val="ru-RU"/>
        </w:rPr>
        <w:t>»</w:t>
      </w:r>
    </w:p>
    <w:p w14:paraId="627370A3" w14:textId="77777777" w:rsidR="00362F32" w:rsidRPr="00F86A13" w:rsidRDefault="00362F32">
      <w:pPr>
        <w:spacing w:after="0" w:line="259" w:lineRule="auto"/>
        <w:ind w:left="711" w:right="0" w:firstLine="0"/>
        <w:jc w:val="left"/>
        <w:rPr>
          <w:lang w:val="ru-RU"/>
        </w:rPr>
      </w:pPr>
    </w:p>
    <w:tbl>
      <w:tblPr>
        <w:tblW w:w="4942" w:type="pct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4A0" w:firstRow="1" w:lastRow="0" w:firstColumn="1" w:lastColumn="0" w:noHBand="0" w:noVBand="1"/>
      </w:tblPr>
      <w:tblGrid>
        <w:gridCol w:w="5709"/>
        <w:gridCol w:w="1701"/>
        <w:gridCol w:w="1701"/>
        <w:gridCol w:w="1715"/>
        <w:gridCol w:w="835"/>
        <w:gridCol w:w="1071"/>
        <w:gridCol w:w="867"/>
        <w:gridCol w:w="996"/>
      </w:tblGrid>
      <w:tr w:rsidR="00773D98" w:rsidRPr="009C5580" w14:paraId="627370AA" w14:textId="77777777" w:rsidTr="00773D98">
        <w:tc>
          <w:tcPr>
            <w:tcW w:w="1956" w:type="pct"/>
            <w:vMerge w:val="restart"/>
            <w:tcBorders>
              <w:bottom w:val="single" w:sz="12" w:space="0" w:color="666666"/>
            </w:tcBorders>
            <w:shd w:val="clear" w:color="auto" w:fill="auto"/>
          </w:tcPr>
          <w:p w14:paraId="627370A4" w14:textId="77777777" w:rsidR="00786560" w:rsidRPr="009C5580" w:rsidRDefault="00786560" w:rsidP="009C5580">
            <w:pPr>
              <w:ind w:right="0" w:firstLine="0"/>
              <w:jc w:val="center"/>
              <w:rPr>
                <w:b/>
                <w:bCs/>
                <w:lang w:val="ru-RU"/>
              </w:rPr>
            </w:pPr>
            <w:r w:rsidRPr="009C5580">
              <w:rPr>
                <w:b/>
                <w:bCs/>
                <w:lang w:val="ru-RU"/>
              </w:rPr>
              <w:t>Показатель</w:t>
            </w:r>
          </w:p>
        </w:tc>
        <w:tc>
          <w:tcPr>
            <w:tcW w:w="583" w:type="pct"/>
            <w:tcBorders>
              <w:bottom w:val="single" w:sz="12" w:space="0" w:color="666666"/>
            </w:tcBorders>
            <w:shd w:val="clear" w:color="auto" w:fill="auto"/>
          </w:tcPr>
          <w:p w14:paraId="627370A5" w14:textId="77777777" w:rsidR="00786560" w:rsidRPr="009C5580" w:rsidRDefault="00786560" w:rsidP="009C5580">
            <w:pPr>
              <w:ind w:right="0" w:firstLine="0"/>
              <w:jc w:val="center"/>
              <w:rPr>
                <w:b/>
                <w:bCs/>
                <w:lang w:val="ru-RU"/>
              </w:rPr>
            </w:pPr>
            <w:r w:rsidRPr="009C5580">
              <w:rPr>
                <w:b/>
                <w:bCs/>
                <w:lang w:val="ru-RU"/>
              </w:rPr>
              <w:t>202</w:t>
            </w:r>
            <w:r w:rsidR="000267B6">
              <w:rPr>
                <w:b/>
                <w:bCs/>
                <w:lang w:val="ru-RU"/>
              </w:rPr>
              <w:t>5</w:t>
            </w:r>
            <w:r w:rsidRPr="009C5580">
              <w:rPr>
                <w:b/>
                <w:bCs/>
                <w:lang w:val="ru-RU"/>
              </w:rPr>
              <w:t xml:space="preserve"> год</w:t>
            </w:r>
          </w:p>
        </w:tc>
        <w:tc>
          <w:tcPr>
            <w:tcW w:w="583" w:type="pct"/>
            <w:tcBorders>
              <w:bottom w:val="single" w:sz="12" w:space="0" w:color="666666"/>
            </w:tcBorders>
            <w:shd w:val="clear" w:color="auto" w:fill="auto"/>
          </w:tcPr>
          <w:p w14:paraId="627370A6" w14:textId="77777777" w:rsidR="00786560" w:rsidRPr="009C5580" w:rsidRDefault="00786560" w:rsidP="009C5580">
            <w:pPr>
              <w:ind w:right="0" w:firstLine="0"/>
              <w:jc w:val="center"/>
              <w:rPr>
                <w:b/>
                <w:bCs/>
                <w:lang w:val="ru-RU"/>
              </w:rPr>
            </w:pPr>
            <w:r w:rsidRPr="009C5580">
              <w:rPr>
                <w:b/>
                <w:bCs/>
                <w:lang w:val="ru-RU"/>
              </w:rPr>
              <w:t>202</w:t>
            </w:r>
            <w:r w:rsidR="000267B6">
              <w:rPr>
                <w:b/>
                <w:bCs/>
                <w:lang w:val="ru-RU"/>
              </w:rPr>
              <w:t>6</w:t>
            </w:r>
            <w:r w:rsidRPr="009C5580">
              <w:rPr>
                <w:b/>
                <w:bCs/>
                <w:lang w:val="ru-RU"/>
              </w:rPr>
              <w:t xml:space="preserve"> год</w:t>
            </w:r>
          </w:p>
        </w:tc>
        <w:tc>
          <w:tcPr>
            <w:tcW w:w="588" w:type="pct"/>
            <w:tcBorders>
              <w:bottom w:val="single" w:sz="12" w:space="0" w:color="666666"/>
            </w:tcBorders>
          </w:tcPr>
          <w:p w14:paraId="627370A7" w14:textId="77777777" w:rsidR="00786560" w:rsidRDefault="00786560" w:rsidP="009C5580">
            <w:pPr>
              <w:ind w:right="0" w:firstLine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202</w:t>
            </w:r>
            <w:r w:rsidR="000267B6">
              <w:rPr>
                <w:b/>
                <w:bCs/>
                <w:lang w:val="ru-RU"/>
              </w:rPr>
              <w:t>7</w:t>
            </w:r>
            <w:r>
              <w:rPr>
                <w:b/>
                <w:bCs/>
                <w:lang w:val="ru-RU"/>
              </w:rPr>
              <w:t xml:space="preserve"> год</w:t>
            </w:r>
          </w:p>
        </w:tc>
        <w:tc>
          <w:tcPr>
            <w:tcW w:w="652" w:type="pct"/>
            <w:gridSpan w:val="2"/>
            <w:tcBorders>
              <w:bottom w:val="single" w:sz="12" w:space="0" w:color="666666"/>
            </w:tcBorders>
          </w:tcPr>
          <w:p w14:paraId="627370A8" w14:textId="3D4347CA" w:rsidR="00786560" w:rsidRPr="009C5580" w:rsidRDefault="00786560" w:rsidP="009C5580">
            <w:pPr>
              <w:ind w:right="0" w:firstLine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202</w:t>
            </w:r>
            <w:r w:rsidR="000267B6">
              <w:rPr>
                <w:b/>
                <w:bCs/>
                <w:lang w:val="ru-RU"/>
              </w:rPr>
              <w:t>8</w:t>
            </w:r>
            <w:r w:rsidRPr="009C5580">
              <w:rPr>
                <w:b/>
                <w:bCs/>
                <w:lang w:val="ru-RU"/>
              </w:rPr>
              <w:t xml:space="preserve"> год</w:t>
            </w:r>
            <w:r w:rsidR="00B54274">
              <w:rPr>
                <w:b/>
                <w:bCs/>
                <w:lang w:val="ru-RU"/>
              </w:rPr>
              <w:t>*</w:t>
            </w:r>
          </w:p>
        </w:tc>
        <w:tc>
          <w:tcPr>
            <w:tcW w:w="638" w:type="pct"/>
            <w:gridSpan w:val="2"/>
            <w:tcBorders>
              <w:bottom w:val="single" w:sz="12" w:space="0" w:color="666666"/>
            </w:tcBorders>
            <w:shd w:val="clear" w:color="auto" w:fill="auto"/>
          </w:tcPr>
          <w:p w14:paraId="627370A9" w14:textId="145409C6" w:rsidR="00786560" w:rsidRPr="009C5580" w:rsidRDefault="00786560" w:rsidP="009C5580">
            <w:pPr>
              <w:ind w:right="0" w:firstLine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202</w:t>
            </w:r>
            <w:r w:rsidR="000267B6">
              <w:rPr>
                <w:b/>
                <w:bCs/>
                <w:lang w:val="ru-RU"/>
              </w:rPr>
              <w:t>9</w:t>
            </w:r>
            <w:r w:rsidRPr="009C5580">
              <w:rPr>
                <w:b/>
                <w:bCs/>
                <w:lang w:val="ru-RU"/>
              </w:rPr>
              <w:t xml:space="preserve"> год</w:t>
            </w:r>
            <w:r w:rsidR="00B54274">
              <w:rPr>
                <w:b/>
                <w:bCs/>
                <w:lang w:val="ru-RU"/>
              </w:rPr>
              <w:t>*</w:t>
            </w:r>
          </w:p>
        </w:tc>
      </w:tr>
      <w:tr w:rsidR="00773D98" w:rsidRPr="00906082" w14:paraId="627370AF" w14:textId="77777777" w:rsidTr="00773D98">
        <w:tc>
          <w:tcPr>
            <w:tcW w:w="1956" w:type="pct"/>
            <w:vMerge/>
            <w:shd w:val="clear" w:color="auto" w:fill="auto"/>
          </w:tcPr>
          <w:p w14:paraId="627370AB" w14:textId="77777777" w:rsidR="001F4391" w:rsidRPr="009C5580" w:rsidRDefault="001F4391" w:rsidP="009C5580">
            <w:pPr>
              <w:ind w:right="0" w:firstLine="0"/>
              <w:jc w:val="left"/>
              <w:rPr>
                <w:b/>
                <w:bCs/>
                <w:sz w:val="24"/>
                <w:szCs w:val="28"/>
                <w:lang w:val="ru-RU"/>
              </w:rPr>
            </w:pPr>
          </w:p>
        </w:tc>
        <w:tc>
          <w:tcPr>
            <w:tcW w:w="1753" w:type="pct"/>
            <w:gridSpan w:val="3"/>
          </w:tcPr>
          <w:p w14:paraId="0AA8B2FE" w14:textId="550F0ED9" w:rsidR="001F4391" w:rsidRPr="00925B2C" w:rsidRDefault="001F4391" w:rsidP="001F4391">
            <w:pPr>
              <w:ind w:right="0" w:firstLine="0"/>
              <w:jc w:val="center"/>
              <w:rPr>
                <w:sz w:val="24"/>
                <w:lang w:val="ru-RU"/>
              </w:rPr>
            </w:pPr>
            <w:r w:rsidRPr="009C5580">
              <w:rPr>
                <w:sz w:val="24"/>
                <w:lang w:val="ru-RU"/>
              </w:rPr>
              <w:t xml:space="preserve">В соответствии с </w:t>
            </w:r>
            <w:r>
              <w:rPr>
                <w:sz w:val="24"/>
                <w:lang w:val="ru-RU"/>
              </w:rPr>
              <w:t>решением</w:t>
            </w:r>
            <w:r w:rsidRPr="009C5580">
              <w:rPr>
                <w:sz w:val="24"/>
                <w:lang w:val="ru-RU"/>
              </w:rPr>
              <w:t xml:space="preserve"> Регулирующего органа от </w:t>
            </w:r>
            <w:r>
              <w:rPr>
                <w:sz w:val="24"/>
                <w:lang w:val="ru-RU"/>
              </w:rPr>
              <w:t>30</w:t>
            </w:r>
            <w:r w:rsidRPr="009C5580">
              <w:rPr>
                <w:sz w:val="24"/>
                <w:lang w:val="ru-RU"/>
              </w:rPr>
              <w:t>.1</w:t>
            </w:r>
            <w:r>
              <w:rPr>
                <w:sz w:val="24"/>
                <w:lang w:val="ru-RU"/>
              </w:rPr>
              <w:t>1</w:t>
            </w:r>
            <w:r w:rsidRPr="009C5580">
              <w:rPr>
                <w:sz w:val="24"/>
                <w:lang w:val="ru-RU"/>
              </w:rPr>
              <w:t>.202</w:t>
            </w:r>
            <w:r>
              <w:rPr>
                <w:sz w:val="24"/>
                <w:lang w:val="ru-RU"/>
              </w:rPr>
              <w:t>2 № 51/5</w:t>
            </w:r>
          </w:p>
        </w:tc>
        <w:tc>
          <w:tcPr>
            <w:tcW w:w="1291" w:type="pct"/>
            <w:gridSpan w:val="4"/>
          </w:tcPr>
          <w:p w14:paraId="627370AE" w14:textId="26A1AABB" w:rsidR="001F4391" w:rsidRPr="00925B2C" w:rsidRDefault="001F4391" w:rsidP="009C5580">
            <w:pPr>
              <w:ind w:right="0" w:firstLine="0"/>
              <w:jc w:val="center"/>
              <w:rPr>
                <w:sz w:val="24"/>
                <w:lang w:val="ru-RU"/>
              </w:rPr>
            </w:pPr>
          </w:p>
        </w:tc>
      </w:tr>
      <w:tr w:rsidR="00773D98" w:rsidRPr="009C5580" w14:paraId="627370B8" w14:textId="726D78EA" w:rsidTr="00773D98">
        <w:trPr>
          <w:trHeight w:val="381"/>
        </w:trPr>
        <w:tc>
          <w:tcPr>
            <w:tcW w:w="1956" w:type="pct"/>
            <w:vMerge w:val="restart"/>
            <w:shd w:val="clear" w:color="auto" w:fill="auto"/>
          </w:tcPr>
          <w:p w14:paraId="627370B1" w14:textId="5854DB59" w:rsidR="00773D98" w:rsidRPr="00120C4B" w:rsidRDefault="00773D98" w:rsidP="001D01B4">
            <w:pPr>
              <w:ind w:right="0" w:firstLine="0"/>
              <w:rPr>
                <w:bCs/>
                <w:sz w:val="24"/>
                <w:lang w:val="ru-RU"/>
              </w:rPr>
            </w:pPr>
            <w:r w:rsidRPr="00120C4B">
              <w:rPr>
                <w:bCs/>
                <w:sz w:val="24"/>
                <w:szCs w:val="28"/>
                <w:lang w:val="ru-RU"/>
              </w:rPr>
              <w:t>Показатель средней продолжительности прекращения передачи электрической энергии на точку поставки в каждом расчетном периоде регулирования в пределах долгосрочного периода регулирования (П</w:t>
            </w:r>
            <w:proofErr w:type="spellStart"/>
            <w:r w:rsidRPr="00120C4B">
              <w:rPr>
                <w:bCs/>
                <w:sz w:val="24"/>
                <w:szCs w:val="28"/>
              </w:rPr>
              <w:t>saidi</w:t>
            </w:r>
            <w:proofErr w:type="spellEnd"/>
            <w:r w:rsidRPr="00120C4B">
              <w:rPr>
                <w:bCs/>
                <w:sz w:val="24"/>
                <w:szCs w:val="28"/>
                <w:lang w:val="ru-RU"/>
              </w:rPr>
              <w:t>, час.)</w:t>
            </w:r>
          </w:p>
        </w:tc>
        <w:tc>
          <w:tcPr>
            <w:tcW w:w="583" w:type="pct"/>
            <w:vMerge w:val="restart"/>
            <w:shd w:val="clear" w:color="auto" w:fill="auto"/>
            <w:vAlign w:val="center"/>
          </w:tcPr>
          <w:p w14:paraId="627370B2" w14:textId="77777777" w:rsidR="00773D98" w:rsidRPr="009C5580" w:rsidRDefault="00773D98" w:rsidP="00B54274">
            <w:pPr>
              <w:ind w:right="0"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1,01270</w:t>
            </w:r>
          </w:p>
        </w:tc>
        <w:tc>
          <w:tcPr>
            <w:tcW w:w="583" w:type="pct"/>
            <w:vMerge w:val="restart"/>
            <w:shd w:val="clear" w:color="auto" w:fill="auto"/>
            <w:vAlign w:val="center"/>
          </w:tcPr>
          <w:p w14:paraId="627370B3" w14:textId="77777777" w:rsidR="00773D98" w:rsidRPr="009C5580" w:rsidRDefault="00773D98" w:rsidP="00B54274">
            <w:pPr>
              <w:ind w:right="0"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0,99751</w:t>
            </w:r>
          </w:p>
        </w:tc>
        <w:tc>
          <w:tcPr>
            <w:tcW w:w="588" w:type="pct"/>
            <w:vMerge w:val="restart"/>
            <w:vAlign w:val="center"/>
          </w:tcPr>
          <w:p w14:paraId="627370B4" w14:textId="77777777" w:rsidR="00773D98" w:rsidRDefault="00773D98" w:rsidP="00B54274">
            <w:pPr>
              <w:ind w:right="0"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0,98254</w:t>
            </w:r>
          </w:p>
        </w:tc>
        <w:tc>
          <w:tcPr>
            <w:tcW w:w="286" w:type="pct"/>
            <w:vAlign w:val="center"/>
          </w:tcPr>
          <w:p w14:paraId="5F040474" w14:textId="224D1E06" w:rsidR="00773D98" w:rsidRPr="009C5580" w:rsidRDefault="00773D98" w:rsidP="00773D98">
            <w:pPr>
              <w:ind w:right="0"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ВН</w:t>
            </w:r>
          </w:p>
        </w:tc>
        <w:tc>
          <w:tcPr>
            <w:tcW w:w="367" w:type="pct"/>
            <w:vAlign w:val="center"/>
          </w:tcPr>
          <w:p w14:paraId="627370B7" w14:textId="75AB5248" w:rsidR="00773D98" w:rsidRPr="009C5580" w:rsidRDefault="00773D98" w:rsidP="001D01B4">
            <w:pPr>
              <w:ind w:right="0"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2,47717</w:t>
            </w:r>
          </w:p>
        </w:tc>
        <w:tc>
          <w:tcPr>
            <w:tcW w:w="297" w:type="pct"/>
            <w:vAlign w:val="center"/>
          </w:tcPr>
          <w:p w14:paraId="3580A581" w14:textId="0DDC4F86" w:rsidR="00773D98" w:rsidRPr="009C5580" w:rsidRDefault="00773D98" w:rsidP="00773D98">
            <w:pPr>
              <w:ind w:right="0"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ВН</w:t>
            </w:r>
          </w:p>
        </w:tc>
        <w:tc>
          <w:tcPr>
            <w:tcW w:w="341" w:type="pct"/>
            <w:vAlign w:val="center"/>
          </w:tcPr>
          <w:p w14:paraId="6CC4AB28" w14:textId="3D15EE33" w:rsidR="00773D98" w:rsidRPr="009C5580" w:rsidRDefault="00773D98" w:rsidP="001D01B4">
            <w:pPr>
              <w:ind w:right="0"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2,44001</w:t>
            </w:r>
          </w:p>
        </w:tc>
      </w:tr>
      <w:tr w:rsidR="00773D98" w:rsidRPr="009C5580" w14:paraId="31BBBA23" w14:textId="77777777" w:rsidTr="00773D98">
        <w:trPr>
          <w:trHeight w:val="382"/>
        </w:trPr>
        <w:tc>
          <w:tcPr>
            <w:tcW w:w="1956" w:type="pct"/>
            <w:vMerge/>
            <w:shd w:val="clear" w:color="auto" w:fill="auto"/>
          </w:tcPr>
          <w:p w14:paraId="7BCB57B2" w14:textId="77777777" w:rsidR="00773D98" w:rsidRPr="00120C4B" w:rsidRDefault="00773D98" w:rsidP="00B54274">
            <w:pPr>
              <w:ind w:right="0" w:firstLine="0"/>
              <w:rPr>
                <w:bCs/>
                <w:sz w:val="24"/>
                <w:szCs w:val="28"/>
                <w:lang w:val="ru-RU"/>
              </w:rPr>
            </w:pPr>
          </w:p>
        </w:tc>
        <w:tc>
          <w:tcPr>
            <w:tcW w:w="583" w:type="pct"/>
            <w:vMerge/>
            <w:shd w:val="clear" w:color="auto" w:fill="auto"/>
            <w:vAlign w:val="center"/>
          </w:tcPr>
          <w:p w14:paraId="42F043AC" w14:textId="77777777" w:rsidR="00773D98" w:rsidRDefault="00773D98" w:rsidP="00B54274">
            <w:pPr>
              <w:ind w:right="0"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583" w:type="pct"/>
            <w:vMerge/>
            <w:shd w:val="clear" w:color="auto" w:fill="auto"/>
            <w:vAlign w:val="center"/>
          </w:tcPr>
          <w:p w14:paraId="1660E8A4" w14:textId="77777777" w:rsidR="00773D98" w:rsidRDefault="00773D98" w:rsidP="00B54274">
            <w:pPr>
              <w:ind w:right="0"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588" w:type="pct"/>
            <w:vMerge/>
            <w:vAlign w:val="center"/>
          </w:tcPr>
          <w:p w14:paraId="1EC9962D" w14:textId="77777777" w:rsidR="00773D98" w:rsidRDefault="00773D98" w:rsidP="00B54274">
            <w:pPr>
              <w:ind w:right="0"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286" w:type="pct"/>
            <w:vAlign w:val="center"/>
          </w:tcPr>
          <w:p w14:paraId="0111D4EC" w14:textId="67A8A462" w:rsidR="00773D98" w:rsidRDefault="00773D98" w:rsidP="00773D98">
            <w:pPr>
              <w:ind w:right="0"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СН1</w:t>
            </w:r>
          </w:p>
        </w:tc>
        <w:tc>
          <w:tcPr>
            <w:tcW w:w="367" w:type="pct"/>
            <w:vAlign w:val="center"/>
          </w:tcPr>
          <w:p w14:paraId="3692F179" w14:textId="629261BA" w:rsidR="00773D98" w:rsidRDefault="00773D98" w:rsidP="001D01B4">
            <w:pPr>
              <w:ind w:right="0"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2,47717</w:t>
            </w:r>
          </w:p>
        </w:tc>
        <w:tc>
          <w:tcPr>
            <w:tcW w:w="297" w:type="pct"/>
            <w:vAlign w:val="center"/>
          </w:tcPr>
          <w:p w14:paraId="3C4D7A28" w14:textId="176B9972" w:rsidR="00773D98" w:rsidRPr="009C5580" w:rsidRDefault="00773D98" w:rsidP="00773D98">
            <w:pPr>
              <w:ind w:right="0"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СН1</w:t>
            </w:r>
          </w:p>
        </w:tc>
        <w:tc>
          <w:tcPr>
            <w:tcW w:w="341" w:type="pct"/>
            <w:vAlign w:val="center"/>
          </w:tcPr>
          <w:p w14:paraId="3E46807B" w14:textId="787E4FEE" w:rsidR="00773D98" w:rsidRPr="009C5580" w:rsidRDefault="00773D98" w:rsidP="001D01B4">
            <w:pPr>
              <w:ind w:right="0"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2,44001</w:t>
            </w:r>
          </w:p>
        </w:tc>
      </w:tr>
      <w:tr w:rsidR="00773D98" w:rsidRPr="009C5580" w14:paraId="4E774929" w14:textId="77777777" w:rsidTr="00773D98">
        <w:trPr>
          <w:trHeight w:val="382"/>
        </w:trPr>
        <w:tc>
          <w:tcPr>
            <w:tcW w:w="1956" w:type="pct"/>
            <w:vMerge/>
            <w:shd w:val="clear" w:color="auto" w:fill="auto"/>
          </w:tcPr>
          <w:p w14:paraId="09E0A730" w14:textId="77777777" w:rsidR="00773D98" w:rsidRPr="00120C4B" w:rsidRDefault="00773D98" w:rsidP="00B54274">
            <w:pPr>
              <w:ind w:right="0" w:firstLine="0"/>
              <w:rPr>
                <w:bCs/>
                <w:sz w:val="24"/>
                <w:szCs w:val="28"/>
                <w:lang w:val="ru-RU"/>
              </w:rPr>
            </w:pPr>
          </w:p>
        </w:tc>
        <w:tc>
          <w:tcPr>
            <w:tcW w:w="583" w:type="pct"/>
            <w:vMerge/>
            <w:shd w:val="clear" w:color="auto" w:fill="auto"/>
            <w:vAlign w:val="center"/>
          </w:tcPr>
          <w:p w14:paraId="0A7A8115" w14:textId="77777777" w:rsidR="00773D98" w:rsidRDefault="00773D98" w:rsidP="00B54274">
            <w:pPr>
              <w:ind w:right="0"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583" w:type="pct"/>
            <w:vMerge/>
            <w:shd w:val="clear" w:color="auto" w:fill="auto"/>
            <w:vAlign w:val="center"/>
          </w:tcPr>
          <w:p w14:paraId="18B6AF4A" w14:textId="77777777" w:rsidR="00773D98" w:rsidRDefault="00773D98" w:rsidP="00B54274">
            <w:pPr>
              <w:ind w:right="0"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588" w:type="pct"/>
            <w:vMerge/>
            <w:vAlign w:val="center"/>
          </w:tcPr>
          <w:p w14:paraId="336F6740" w14:textId="77777777" w:rsidR="00773D98" w:rsidRDefault="00773D98" w:rsidP="00B54274">
            <w:pPr>
              <w:ind w:right="0"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286" w:type="pct"/>
            <w:vAlign w:val="center"/>
          </w:tcPr>
          <w:p w14:paraId="558EFC65" w14:textId="5AF63521" w:rsidR="00773D98" w:rsidRDefault="00773D98" w:rsidP="00773D98">
            <w:pPr>
              <w:ind w:right="0"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СН2</w:t>
            </w:r>
          </w:p>
        </w:tc>
        <w:tc>
          <w:tcPr>
            <w:tcW w:w="367" w:type="pct"/>
            <w:vAlign w:val="center"/>
          </w:tcPr>
          <w:p w14:paraId="53D8D306" w14:textId="5FAEE32D" w:rsidR="00773D98" w:rsidRDefault="00773D98" w:rsidP="001D01B4">
            <w:pPr>
              <w:ind w:right="0"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0,40107</w:t>
            </w:r>
          </w:p>
        </w:tc>
        <w:tc>
          <w:tcPr>
            <w:tcW w:w="297" w:type="pct"/>
            <w:vAlign w:val="center"/>
          </w:tcPr>
          <w:p w14:paraId="5437C317" w14:textId="2B753E10" w:rsidR="00773D98" w:rsidRPr="009C5580" w:rsidRDefault="00773D98" w:rsidP="00773D98">
            <w:pPr>
              <w:ind w:right="0"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СН2</w:t>
            </w:r>
          </w:p>
        </w:tc>
        <w:tc>
          <w:tcPr>
            <w:tcW w:w="341" w:type="pct"/>
            <w:vAlign w:val="center"/>
          </w:tcPr>
          <w:p w14:paraId="40245FAD" w14:textId="792E4CF4" w:rsidR="00773D98" w:rsidRPr="009C5580" w:rsidRDefault="00773D98" w:rsidP="001D01B4">
            <w:pPr>
              <w:ind w:right="0"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0,39506</w:t>
            </w:r>
          </w:p>
        </w:tc>
      </w:tr>
      <w:tr w:rsidR="00773D98" w:rsidRPr="009C5580" w14:paraId="1408CE62" w14:textId="77777777" w:rsidTr="00773D98">
        <w:trPr>
          <w:trHeight w:val="382"/>
        </w:trPr>
        <w:tc>
          <w:tcPr>
            <w:tcW w:w="1956" w:type="pct"/>
            <w:vMerge/>
            <w:shd w:val="clear" w:color="auto" w:fill="auto"/>
          </w:tcPr>
          <w:p w14:paraId="513E9784" w14:textId="77777777" w:rsidR="00773D98" w:rsidRPr="00120C4B" w:rsidRDefault="00773D98" w:rsidP="00B54274">
            <w:pPr>
              <w:ind w:right="0" w:firstLine="0"/>
              <w:rPr>
                <w:bCs/>
                <w:sz w:val="24"/>
                <w:szCs w:val="28"/>
                <w:lang w:val="ru-RU"/>
              </w:rPr>
            </w:pPr>
          </w:p>
        </w:tc>
        <w:tc>
          <w:tcPr>
            <w:tcW w:w="583" w:type="pct"/>
            <w:vMerge/>
            <w:shd w:val="clear" w:color="auto" w:fill="auto"/>
            <w:vAlign w:val="center"/>
          </w:tcPr>
          <w:p w14:paraId="694772D3" w14:textId="77777777" w:rsidR="00773D98" w:rsidRDefault="00773D98" w:rsidP="00B54274">
            <w:pPr>
              <w:ind w:right="0"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583" w:type="pct"/>
            <w:vMerge/>
            <w:shd w:val="clear" w:color="auto" w:fill="auto"/>
            <w:vAlign w:val="center"/>
          </w:tcPr>
          <w:p w14:paraId="750CFA9E" w14:textId="77777777" w:rsidR="00773D98" w:rsidRDefault="00773D98" w:rsidP="00B54274">
            <w:pPr>
              <w:ind w:right="0"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588" w:type="pct"/>
            <w:vMerge/>
            <w:vAlign w:val="center"/>
          </w:tcPr>
          <w:p w14:paraId="0DF763CE" w14:textId="77777777" w:rsidR="00773D98" w:rsidRDefault="00773D98" w:rsidP="00B54274">
            <w:pPr>
              <w:ind w:right="0"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286" w:type="pct"/>
            <w:vAlign w:val="center"/>
          </w:tcPr>
          <w:p w14:paraId="7C57ACA2" w14:textId="7881CBE5" w:rsidR="00773D98" w:rsidRDefault="00773D98" w:rsidP="00773D98">
            <w:pPr>
              <w:ind w:right="0"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НН</w:t>
            </w:r>
          </w:p>
        </w:tc>
        <w:tc>
          <w:tcPr>
            <w:tcW w:w="367" w:type="pct"/>
            <w:vAlign w:val="center"/>
          </w:tcPr>
          <w:p w14:paraId="66BC9898" w14:textId="6E8BEADA" w:rsidR="00773D98" w:rsidRDefault="00773D98" w:rsidP="001D01B4">
            <w:pPr>
              <w:ind w:right="0"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0,82023</w:t>
            </w:r>
          </w:p>
        </w:tc>
        <w:tc>
          <w:tcPr>
            <w:tcW w:w="297" w:type="pct"/>
            <w:vAlign w:val="center"/>
          </w:tcPr>
          <w:p w14:paraId="69CAF827" w14:textId="7F2C9370" w:rsidR="00773D98" w:rsidRPr="009C5580" w:rsidRDefault="00773D98" w:rsidP="00773D98">
            <w:pPr>
              <w:ind w:right="0"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НН</w:t>
            </w:r>
          </w:p>
        </w:tc>
        <w:tc>
          <w:tcPr>
            <w:tcW w:w="341" w:type="pct"/>
            <w:vAlign w:val="center"/>
          </w:tcPr>
          <w:p w14:paraId="6C36F959" w14:textId="72AEC470" w:rsidR="00773D98" w:rsidRPr="009C5580" w:rsidRDefault="00773D98" w:rsidP="001D01B4">
            <w:pPr>
              <w:ind w:right="0"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0,80793</w:t>
            </w:r>
          </w:p>
        </w:tc>
      </w:tr>
      <w:tr w:rsidR="00773D98" w:rsidRPr="009C5580" w14:paraId="627370BE" w14:textId="77777777" w:rsidTr="00773D98">
        <w:trPr>
          <w:trHeight w:val="315"/>
        </w:trPr>
        <w:tc>
          <w:tcPr>
            <w:tcW w:w="1956" w:type="pct"/>
            <w:vMerge w:val="restart"/>
            <w:shd w:val="clear" w:color="auto" w:fill="auto"/>
          </w:tcPr>
          <w:p w14:paraId="627370B9" w14:textId="7F75C953" w:rsidR="00773D98" w:rsidRPr="00120C4B" w:rsidRDefault="00773D98" w:rsidP="00B54274">
            <w:pPr>
              <w:ind w:right="0" w:firstLine="0"/>
              <w:rPr>
                <w:bCs/>
                <w:lang w:val="ru-RU"/>
              </w:rPr>
            </w:pPr>
            <w:r w:rsidRPr="00120C4B">
              <w:rPr>
                <w:bCs/>
                <w:sz w:val="24"/>
                <w:szCs w:val="28"/>
                <w:lang w:val="ru-RU"/>
              </w:rPr>
              <w:t>Показатель средней частоты прекращений передачи электрической энергии на точку поставки (</w:t>
            </w:r>
            <w:proofErr w:type="spellStart"/>
            <w:r w:rsidRPr="00120C4B">
              <w:rPr>
                <w:bCs/>
                <w:sz w:val="24"/>
                <w:szCs w:val="28"/>
                <w:lang w:val="ru-RU"/>
              </w:rPr>
              <w:t>Пsaifi</w:t>
            </w:r>
            <w:proofErr w:type="spellEnd"/>
            <w:r w:rsidRPr="00120C4B">
              <w:rPr>
                <w:bCs/>
                <w:sz w:val="24"/>
                <w:szCs w:val="28"/>
                <w:lang w:val="ru-RU"/>
              </w:rPr>
              <w:t>, шт.)</w:t>
            </w:r>
          </w:p>
        </w:tc>
        <w:tc>
          <w:tcPr>
            <w:tcW w:w="583" w:type="pct"/>
            <w:vMerge w:val="restart"/>
            <w:shd w:val="clear" w:color="auto" w:fill="auto"/>
            <w:vAlign w:val="center"/>
          </w:tcPr>
          <w:p w14:paraId="627370BA" w14:textId="77777777" w:rsidR="00773D98" w:rsidRPr="009C5580" w:rsidRDefault="00773D98" w:rsidP="00B54274">
            <w:pPr>
              <w:ind w:right="0"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0,52353</w:t>
            </w:r>
          </w:p>
        </w:tc>
        <w:tc>
          <w:tcPr>
            <w:tcW w:w="583" w:type="pct"/>
            <w:vMerge w:val="restart"/>
            <w:shd w:val="clear" w:color="auto" w:fill="auto"/>
            <w:vAlign w:val="center"/>
          </w:tcPr>
          <w:p w14:paraId="627370BB" w14:textId="77777777" w:rsidR="00773D98" w:rsidRPr="009C5580" w:rsidRDefault="00773D98" w:rsidP="00B54274">
            <w:pPr>
              <w:ind w:right="0"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0,51567</w:t>
            </w:r>
          </w:p>
        </w:tc>
        <w:tc>
          <w:tcPr>
            <w:tcW w:w="588" w:type="pct"/>
            <w:vMerge w:val="restart"/>
            <w:vAlign w:val="center"/>
          </w:tcPr>
          <w:p w14:paraId="627370BC" w14:textId="77777777" w:rsidR="00773D98" w:rsidRPr="009C5580" w:rsidRDefault="00773D98" w:rsidP="00B54274">
            <w:pPr>
              <w:ind w:right="0"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0,50794</w:t>
            </w:r>
          </w:p>
        </w:tc>
        <w:tc>
          <w:tcPr>
            <w:tcW w:w="286" w:type="pct"/>
            <w:vAlign w:val="center"/>
          </w:tcPr>
          <w:p w14:paraId="6056E166" w14:textId="003E2D9B" w:rsidR="00773D98" w:rsidRPr="009C5580" w:rsidRDefault="00773D98" w:rsidP="00773D98">
            <w:pPr>
              <w:ind w:right="0"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ВН</w:t>
            </w:r>
          </w:p>
        </w:tc>
        <w:tc>
          <w:tcPr>
            <w:tcW w:w="367" w:type="pct"/>
            <w:vAlign w:val="center"/>
          </w:tcPr>
          <w:p w14:paraId="7AAFB940" w14:textId="12085360" w:rsidR="00773D98" w:rsidRPr="009C5580" w:rsidRDefault="00773D98" w:rsidP="001D01B4">
            <w:pPr>
              <w:ind w:right="0"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1,66610</w:t>
            </w:r>
          </w:p>
        </w:tc>
        <w:tc>
          <w:tcPr>
            <w:tcW w:w="297" w:type="pct"/>
            <w:vAlign w:val="center"/>
          </w:tcPr>
          <w:p w14:paraId="5B0C5AD1" w14:textId="791CE66C" w:rsidR="00773D98" w:rsidRPr="009C5580" w:rsidRDefault="00773D98" w:rsidP="00773D98">
            <w:pPr>
              <w:ind w:right="0"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ВН</w:t>
            </w:r>
          </w:p>
        </w:tc>
        <w:tc>
          <w:tcPr>
            <w:tcW w:w="341" w:type="pct"/>
            <w:vAlign w:val="center"/>
          </w:tcPr>
          <w:p w14:paraId="627370BD" w14:textId="5DD59224" w:rsidR="00773D98" w:rsidRPr="009C5580" w:rsidRDefault="00773D98" w:rsidP="001D01B4">
            <w:pPr>
              <w:ind w:right="0"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1,64110</w:t>
            </w:r>
          </w:p>
        </w:tc>
      </w:tr>
      <w:tr w:rsidR="00773D98" w:rsidRPr="009C5580" w14:paraId="38926FEA" w14:textId="77777777" w:rsidTr="00773D98">
        <w:trPr>
          <w:trHeight w:val="316"/>
        </w:trPr>
        <w:tc>
          <w:tcPr>
            <w:tcW w:w="1956" w:type="pct"/>
            <w:vMerge/>
            <w:shd w:val="clear" w:color="auto" w:fill="auto"/>
          </w:tcPr>
          <w:p w14:paraId="5A6DFCAF" w14:textId="77777777" w:rsidR="00773D98" w:rsidRPr="00120C4B" w:rsidRDefault="00773D98" w:rsidP="00B54274">
            <w:pPr>
              <w:ind w:right="0" w:firstLine="0"/>
              <w:rPr>
                <w:bCs/>
                <w:sz w:val="24"/>
                <w:szCs w:val="28"/>
                <w:lang w:val="ru-RU"/>
              </w:rPr>
            </w:pPr>
          </w:p>
        </w:tc>
        <w:tc>
          <w:tcPr>
            <w:tcW w:w="583" w:type="pct"/>
            <w:vMerge/>
            <w:shd w:val="clear" w:color="auto" w:fill="auto"/>
            <w:vAlign w:val="center"/>
          </w:tcPr>
          <w:p w14:paraId="4883B538" w14:textId="77777777" w:rsidR="00773D98" w:rsidRDefault="00773D98" w:rsidP="00B54274">
            <w:pPr>
              <w:ind w:right="0"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583" w:type="pct"/>
            <w:vMerge/>
            <w:shd w:val="clear" w:color="auto" w:fill="auto"/>
            <w:vAlign w:val="center"/>
          </w:tcPr>
          <w:p w14:paraId="7FCBF18B" w14:textId="77777777" w:rsidR="00773D98" w:rsidRDefault="00773D98" w:rsidP="00B54274">
            <w:pPr>
              <w:ind w:right="0"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588" w:type="pct"/>
            <w:vMerge/>
            <w:vAlign w:val="center"/>
          </w:tcPr>
          <w:p w14:paraId="4DFE5748" w14:textId="77777777" w:rsidR="00773D98" w:rsidRDefault="00773D98" w:rsidP="00B54274">
            <w:pPr>
              <w:ind w:right="0"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286" w:type="pct"/>
            <w:vAlign w:val="center"/>
          </w:tcPr>
          <w:p w14:paraId="5D81C66E" w14:textId="07EB4929" w:rsidR="00773D98" w:rsidRPr="009C5580" w:rsidRDefault="00773D98" w:rsidP="00773D98">
            <w:pPr>
              <w:ind w:right="0"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СН1</w:t>
            </w:r>
          </w:p>
        </w:tc>
        <w:tc>
          <w:tcPr>
            <w:tcW w:w="367" w:type="pct"/>
            <w:vAlign w:val="center"/>
          </w:tcPr>
          <w:p w14:paraId="316753AD" w14:textId="7A96F860" w:rsidR="00773D98" w:rsidRPr="009C5580" w:rsidRDefault="00773D98" w:rsidP="001D01B4">
            <w:pPr>
              <w:ind w:right="0"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1,66610</w:t>
            </w:r>
          </w:p>
        </w:tc>
        <w:tc>
          <w:tcPr>
            <w:tcW w:w="297" w:type="pct"/>
            <w:vAlign w:val="center"/>
          </w:tcPr>
          <w:p w14:paraId="4BED6CF1" w14:textId="5A6919C2" w:rsidR="00773D98" w:rsidRPr="009C5580" w:rsidRDefault="00773D98" w:rsidP="00773D98">
            <w:pPr>
              <w:ind w:right="0"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СН1</w:t>
            </w:r>
          </w:p>
        </w:tc>
        <w:tc>
          <w:tcPr>
            <w:tcW w:w="341" w:type="pct"/>
            <w:vAlign w:val="center"/>
          </w:tcPr>
          <w:p w14:paraId="6401EA9D" w14:textId="029B14DC" w:rsidR="00773D98" w:rsidRPr="009C5580" w:rsidRDefault="00773D98" w:rsidP="001D01B4">
            <w:pPr>
              <w:ind w:right="0"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1,64110</w:t>
            </w:r>
          </w:p>
        </w:tc>
      </w:tr>
      <w:tr w:rsidR="00773D98" w:rsidRPr="009C5580" w14:paraId="05B5A9CE" w14:textId="77777777" w:rsidTr="00773D98">
        <w:trPr>
          <w:trHeight w:val="315"/>
        </w:trPr>
        <w:tc>
          <w:tcPr>
            <w:tcW w:w="1956" w:type="pct"/>
            <w:vMerge/>
            <w:shd w:val="clear" w:color="auto" w:fill="auto"/>
          </w:tcPr>
          <w:p w14:paraId="64DC268B" w14:textId="77777777" w:rsidR="00773D98" w:rsidRPr="00120C4B" w:rsidRDefault="00773D98" w:rsidP="00B54274">
            <w:pPr>
              <w:ind w:right="0" w:firstLine="0"/>
              <w:rPr>
                <w:bCs/>
                <w:sz w:val="24"/>
                <w:szCs w:val="28"/>
                <w:lang w:val="ru-RU"/>
              </w:rPr>
            </w:pPr>
          </w:p>
        </w:tc>
        <w:tc>
          <w:tcPr>
            <w:tcW w:w="583" w:type="pct"/>
            <w:vMerge/>
            <w:shd w:val="clear" w:color="auto" w:fill="auto"/>
            <w:vAlign w:val="center"/>
          </w:tcPr>
          <w:p w14:paraId="6CBF87B9" w14:textId="77777777" w:rsidR="00773D98" w:rsidRDefault="00773D98" w:rsidP="00B54274">
            <w:pPr>
              <w:ind w:right="0"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583" w:type="pct"/>
            <w:vMerge/>
            <w:shd w:val="clear" w:color="auto" w:fill="auto"/>
            <w:vAlign w:val="center"/>
          </w:tcPr>
          <w:p w14:paraId="0AC6AD43" w14:textId="77777777" w:rsidR="00773D98" w:rsidRDefault="00773D98" w:rsidP="00B54274">
            <w:pPr>
              <w:ind w:right="0"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588" w:type="pct"/>
            <w:vMerge/>
            <w:vAlign w:val="center"/>
          </w:tcPr>
          <w:p w14:paraId="02F189EF" w14:textId="77777777" w:rsidR="00773D98" w:rsidRDefault="00773D98" w:rsidP="00B54274">
            <w:pPr>
              <w:ind w:right="0"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286" w:type="pct"/>
            <w:vAlign w:val="center"/>
          </w:tcPr>
          <w:p w14:paraId="35365FD7" w14:textId="6D20424C" w:rsidR="00773D98" w:rsidRPr="009C5580" w:rsidRDefault="00773D98" w:rsidP="00773D98">
            <w:pPr>
              <w:ind w:right="0"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СН2</w:t>
            </w:r>
          </w:p>
        </w:tc>
        <w:tc>
          <w:tcPr>
            <w:tcW w:w="367" w:type="pct"/>
            <w:vAlign w:val="center"/>
          </w:tcPr>
          <w:p w14:paraId="074537D8" w14:textId="75CF91BD" w:rsidR="00773D98" w:rsidRPr="009C5580" w:rsidRDefault="00773D98" w:rsidP="001D01B4">
            <w:pPr>
              <w:ind w:right="0"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0,14141</w:t>
            </w:r>
          </w:p>
        </w:tc>
        <w:tc>
          <w:tcPr>
            <w:tcW w:w="297" w:type="pct"/>
            <w:vAlign w:val="center"/>
          </w:tcPr>
          <w:p w14:paraId="4B2F7DD1" w14:textId="476BD0D9" w:rsidR="00773D98" w:rsidRPr="009C5580" w:rsidRDefault="00773D98" w:rsidP="00773D98">
            <w:pPr>
              <w:ind w:right="0"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СН2</w:t>
            </w:r>
          </w:p>
        </w:tc>
        <w:tc>
          <w:tcPr>
            <w:tcW w:w="341" w:type="pct"/>
            <w:vAlign w:val="center"/>
          </w:tcPr>
          <w:p w14:paraId="057C1EC9" w14:textId="640E3A9D" w:rsidR="00773D98" w:rsidRPr="009C5580" w:rsidRDefault="00773D98" w:rsidP="001D01B4">
            <w:pPr>
              <w:ind w:right="0"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0,13928</w:t>
            </w:r>
          </w:p>
        </w:tc>
      </w:tr>
      <w:tr w:rsidR="00773D98" w:rsidRPr="009C5580" w14:paraId="6BB9413D" w14:textId="77777777" w:rsidTr="00773D98">
        <w:trPr>
          <w:trHeight w:val="316"/>
        </w:trPr>
        <w:tc>
          <w:tcPr>
            <w:tcW w:w="1956" w:type="pct"/>
            <w:vMerge/>
            <w:shd w:val="clear" w:color="auto" w:fill="auto"/>
          </w:tcPr>
          <w:p w14:paraId="253FEF2D" w14:textId="77777777" w:rsidR="00773D98" w:rsidRPr="00120C4B" w:rsidRDefault="00773D98" w:rsidP="00B54274">
            <w:pPr>
              <w:ind w:right="0" w:firstLine="0"/>
              <w:rPr>
                <w:bCs/>
                <w:sz w:val="24"/>
                <w:szCs w:val="28"/>
                <w:lang w:val="ru-RU"/>
              </w:rPr>
            </w:pPr>
          </w:p>
        </w:tc>
        <w:tc>
          <w:tcPr>
            <w:tcW w:w="583" w:type="pct"/>
            <w:vMerge/>
            <w:shd w:val="clear" w:color="auto" w:fill="auto"/>
            <w:vAlign w:val="center"/>
          </w:tcPr>
          <w:p w14:paraId="20C74BC9" w14:textId="77777777" w:rsidR="00773D98" w:rsidRDefault="00773D98" w:rsidP="00B54274">
            <w:pPr>
              <w:ind w:right="0"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583" w:type="pct"/>
            <w:vMerge/>
            <w:shd w:val="clear" w:color="auto" w:fill="auto"/>
            <w:vAlign w:val="center"/>
          </w:tcPr>
          <w:p w14:paraId="18B31C53" w14:textId="77777777" w:rsidR="00773D98" w:rsidRDefault="00773D98" w:rsidP="00B54274">
            <w:pPr>
              <w:ind w:right="0"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588" w:type="pct"/>
            <w:vMerge/>
            <w:vAlign w:val="center"/>
          </w:tcPr>
          <w:p w14:paraId="2A52641F" w14:textId="77777777" w:rsidR="00773D98" w:rsidRDefault="00773D98" w:rsidP="00B54274">
            <w:pPr>
              <w:ind w:right="0"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286" w:type="pct"/>
            <w:vAlign w:val="center"/>
          </w:tcPr>
          <w:p w14:paraId="764BA655" w14:textId="691197E5" w:rsidR="00773D98" w:rsidRPr="009C5580" w:rsidRDefault="00773D98" w:rsidP="00773D98">
            <w:pPr>
              <w:ind w:right="0"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НН</w:t>
            </w:r>
          </w:p>
        </w:tc>
        <w:tc>
          <w:tcPr>
            <w:tcW w:w="367" w:type="pct"/>
            <w:vAlign w:val="center"/>
          </w:tcPr>
          <w:p w14:paraId="35D7D1CA" w14:textId="477BFE4B" w:rsidR="00773D98" w:rsidRPr="009C5580" w:rsidRDefault="00773D98" w:rsidP="001D01B4">
            <w:pPr>
              <w:ind w:right="0"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0,50306</w:t>
            </w:r>
          </w:p>
        </w:tc>
        <w:tc>
          <w:tcPr>
            <w:tcW w:w="297" w:type="pct"/>
            <w:vAlign w:val="center"/>
          </w:tcPr>
          <w:p w14:paraId="4DE80685" w14:textId="52DD2BB9" w:rsidR="00773D98" w:rsidRPr="009C5580" w:rsidRDefault="00773D98" w:rsidP="00773D98">
            <w:pPr>
              <w:ind w:right="0"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НН</w:t>
            </w:r>
          </w:p>
        </w:tc>
        <w:tc>
          <w:tcPr>
            <w:tcW w:w="341" w:type="pct"/>
            <w:vAlign w:val="center"/>
          </w:tcPr>
          <w:p w14:paraId="33981062" w14:textId="2DB41EB6" w:rsidR="00773D98" w:rsidRPr="009C5580" w:rsidRDefault="00773D98" w:rsidP="001D01B4">
            <w:pPr>
              <w:ind w:right="0"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0,49551</w:t>
            </w:r>
          </w:p>
        </w:tc>
      </w:tr>
      <w:tr w:rsidR="00773D98" w:rsidRPr="009C5580" w14:paraId="627370C4" w14:textId="77777777" w:rsidTr="00773D98">
        <w:tc>
          <w:tcPr>
            <w:tcW w:w="1956" w:type="pct"/>
            <w:shd w:val="clear" w:color="auto" w:fill="auto"/>
          </w:tcPr>
          <w:p w14:paraId="627370BF" w14:textId="7990A4BF" w:rsidR="00B54274" w:rsidRPr="00120C4B" w:rsidRDefault="00B54274" w:rsidP="00B54274">
            <w:pPr>
              <w:ind w:right="0" w:firstLine="0"/>
              <w:rPr>
                <w:bCs/>
                <w:sz w:val="24"/>
                <w:szCs w:val="28"/>
                <w:lang w:val="ru-RU"/>
              </w:rPr>
            </w:pPr>
            <w:r w:rsidRPr="00120C4B">
              <w:rPr>
                <w:bCs/>
                <w:sz w:val="24"/>
                <w:szCs w:val="28"/>
                <w:lang w:val="ru-RU"/>
              </w:rPr>
              <w:t>Показатель уровня качества осуществляемого технологического присоединения к сети (</w:t>
            </w:r>
            <w:proofErr w:type="spellStart"/>
            <w:r w:rsidRPr="00120C4B">
              <w:rPr>
                <w:bCs/>
                <w:sz w:val="24"/>
                <w:szCs w:val="28"/>
                <w:lang w:val="ru-RU"/>
              </w:rPr>
              <w:t>Птпр</w:t>
            </w:r>
            <w:proofErr w:type="spellEnd"/>
            <w:r w:rsidRPr="00120C4B">
              <w:rPr>
                <w:bCs/>
                <w:sz w:val="24"/>
                <w:szCs w:val="28"/>
                <w:lang w:val="ru-RU"/>
              </w:rPr>
              <w:t>)</w:t>
            </w:r>
          </w:p>
        </w:tc>
        <w:tc>
          <w:tcPr>
            <w:tcW w:w="583" w:type="pct"/>
            <w:shd w:val="clear" w:color="auto" w:fill="auto"/>
            <w:vAlign w:val="center"/>
          </w:tcPr>
          <w:p w14:paraId="627370C0" w14:textId="77777777" w:rsidR="00B54274" w:rsidRPr="009C5580" w:rsidRDefault="00B54274" w:rsidP="00B54274">
            <w:pPr>
              <w:ind w:right="0"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1,03577</w:t>
            </w:r>
          </w:p>
        </w:tc>
        <w:tc>
          <w:tcPr>
            <w:tcW w:w="583" w:type="pct"/>
            <w:shd w:val="clear" w:color="auto" w:fill="auto"/>
            <w:vAlign w:val="center"/>
          </w:tcPr>
          <w:p w14:paraId="627370C1" w14:textId="77777777" w:rsidR="00B54274" w:rsidRPr="009C5580" w:rsidRDefault="00B54274" w:rsidP="00B54274">
            <w:pPr>
              <w:ind w:right="0"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1,02024</w:t>
            </w:r>
          </w:p>
        </w:tc>
        <w:tc>
          <w:tcPr>
            <w:tcW w:w="588" w:type="pct"/>
            <w:vAlign w:val="center"/>
          </w:tcPr>
          <w:p w14:paraId="627370C2" w14:textId="77777777" w:rsidR="00B54274" w:rsidRPr="009C5580" w:rsidRDefault="00B54274" w:rsidP="00B54274">
            <w:pPr>
              <w:ind w:right="0"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1,00493</w:t>
            </w:r>
          </w:p>
        </w:tc>
        <w:tc>
          <w:tcPr>
            <w:tcW w:w="652" w:type="pct"/>
            <w:gridSpan w:val="2"/>
            <w:vAlign w:val="center"/>
          </w:tcPr>
          <w:p w14:paraId="65BFE907" w14:textId="6AAD9929" w:rsidR="00B54274" w:rsidRPr="009C5580" w:rsidRDefault="00B54274" w:rsidP="00D74A46">
            <w:pPr>
              <w:ind w:right="0"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1,0</w:t>
            </w:r>
            <w:r w:rsidR="00D74A46">
              <w:rPr>
                <w:sz w:val="24"/>
                <w:lang w:val="ru-RU"/>
              </w:rPr>
              <w:t>9097</w:t>
            </w:r>
          </w:p>
        </w:tc>
        <w:tc>
          <w:tcPr>
            <w:tcW w:w="638" w:type="pct"/>
            <w:gridSpan w:val="2"/>
            <w:vAlign w:val="center"/>
          </w:tcPr>
          <w:p w14:paraId="627370C3" w14:textId="1D703D87" w:rsidR="00B54274" w:rsidRPr="009C5580" w:rsidRDefault="00B54274" w:rsidP="00D74A46">
            <w:pPr>
              <w:ind w:right="0"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1,0</w:t>
            </w:r>
            <w:r w:rsidR="00D74A46">
              <w:rPr>
                <w:sz w:val="24"/>
                <w:lang w:val="ru-RU"/>
              </w:rPr>
              <w:t>7460</w:t>
            </w:r>
          </w:p>
        </w:tc>
      </w:tr>
    </w:tbl>
    <w:p w14:paraId="627370C6" w14:textId="77777777" w:rsidR="00F86A13" w:rsidRPr="009753A7" w:rsidRDefault="00F86A13">
      <w:pPr>
        <w:spacing w:after="0" w:line="259" w:lineRule="auto"/>
        <w:ind w:left="711" w:right="0" w:firstLine="0"/>
        <w:jc w:val="left"/>
        <w:rPr>
          <w:lang w:val="ru-RU"/>
        </w:rPr>
      </w:pPr>
    </w:p>
    <w:p w14:paraId="2A43217C" w14:textId="58E68424" w:rsidR="001D01B4" w:rsidRPr="00906082" w:rsidRDefault="00B54274" w:rsidP="001D01B4">
      <w:pPr>
        <w:autoSpaceDE w:val="0"/>
        <w:autoSpaceDN w:val="0"/>
        <w:adjustRightInd w:val="0"/>
        <w:spacing w:after="0" w:line="240" w:lineRule="auto"/>
        <w:rPr>
          <w:color w:val="auto"/>
          <w:lang w:val="ru-RU"/>
        </w:rPr>
      </w:pPr>
      <w:bookmarkStart w:id="0" w:name="_GoBack"/>
      <w:r w:rsidRPr="00906082">
        <w:rPr>
          <w:color w:val="auto"/>
          <w:lang w:val="ru-RU"/>
        </w:rPr>
        <w:t xml:space="preserve">Примечание: </w:t>
      </w:r>
      <w:r w:rsidR="00D74A46" w:rsidRPr="00906082">
        <w:rPr>
          <w:color w:val="auto"/>
          <w:lang w:val="ru-RU"/>
        </w:rPr>
        <w:t xml:space="preserve">плановые значения показателей надежности и качества оказываемых услуг на 2028-2029 гг. </w:t>
      </w:r>
      <w:r w:rsidR="00015EF8" w:rsidRPr="00906082">
        <w:rPr>
          <w:color w:val="auto"/>
          <w:lang w:val="ru-RU"/>
        </w:rPr>
        <w:t>определены</w:t>
      </w:r>
      <w:r w:rsidR="001D01B4" w:rsidRPr="00906082">
        <w:rPr>
          <w:color w:val="auto"/>
          <w:lang w:val="ru-RU"/>
        </w:rPr>
        <w:t xml:space="preserve"> </w:t>
      </w:r>
      <w:r w:rsidR="00015EF8" w:rsidRPr="00906082">
        <w:rPr>
          <w:color w:val="auto"/>
          <w:lang w:val="ru-RU"/>
        </w:rPr>
        <w:t xml:space="preserve">в </w:t>
      </w:r>
      <w:r w:rsidR="001D01B4" w:rsidRPr="00906082">
        <w:rPr>
          <w:color w:val="auto"/>
          <w:lang w:val="ru-RU"/>
        </w:rPr>
        <w:t>соответствии с Приказом Минэнерго России от 29.11.2016 № 1256 «Об утверждении Методических указаний по расчету уровня надежности и качества поставляемых товаров и оказываемых услуг для организации по управлению единой национальной (общероссийской) электрической сетью и территориальных сетевых организаций» на основе фактических данных</w:t>
      </w:r>
      <w:r w:rsidR="00015EF8" w:rsidRPr="00906082">
        <w:rPr>
          <w:color w:val="auto"/>
          <w:lang w:val="ru-RU"/>
        </w:rPr>
        <w:t>, имеющихся</w:t>
      </w:r>
      <w:r w:rsidR="001D01B4" w:rsidRPr="00906082">
        <w:rPr>
          <w:color w:val="auto"/>
          <w:lang w:val="ru-RU"/>
        </w:rPr>
        <w:t xml:space="preserve"> </w:t>
      </w:r>
      <w:r w:rsidR="00015EF8" w:rsidRPr="00906082">
        <w:rPr>
          <w:color w:val="auto"/>
          <w:lang w:val="ru-RU"/>
        </w:rPr>
        <w:t>на момент заключения Соглашения, и могут быть пересмотрены в соответствии с пунктом 8 Основ ценообразования путем внесения изменений в Соглашение</w:t>
      </w:r>
      <w:r w:rsidR="001D01B4" w:rsidRPr="00906082">
        <w:rPr>
          <w:color w:val="auto"/>
          <w:lang w:val="ru-RU"/>
        </w:rPr>
        <w:t>.</w:t>
      </w:r>
    </w:p>
    <w:bookmarkEnd w:id="0"/>
    <w:p w14:paraId="627370C7" w14:textId="6BF17C86" w:rsidR="008F0A28" w:rsidRDefault="008F0A28" w:rsidP="00B54274">
      <w:pPr>
        <w:spacing w:after="0" w:line="259" w:lineRule="auto"/>
        <w:ind w:left="711" w:right="0" w:firstLine="0"/>
        <w:jc w:val="left"/>
        <w:rPr>
          <w:lang w:val="ru-RU"/>
        </w:rPr>
      </w:pPr>
    </w:p>
    <w:p w14:paraId="2C8100BA" w14:textId="77777777" w:rsidR="00D74A46" w:rsidRDefault="00D74A46" w:rsidP="00B54274">
      <w:pPr>
        <w:spacing w:after="0" w:line="259" w:lineRule="auto"/>
        <w:ind w:left="711" w:right="0" w:firstLine="0"/>
        <w:jc w:val="left"/>
        <w:rPr>
          <w:lang w:val="ru-RU"/>
        </w:rPr>
        <w:sectPr w:rsidR="00D74A46" w:rsidSect="001F4391">
          <w:pgSz w:w="16840" w:h="11905" w:orient="landscape"/>
          <w:pgMar w:top="1134" w:right="913" w:bottom="697" w:left="1151" w:header="720" w:footer="720" w:gutter="0"/>
          <w:cols w:space="720"/>
          <w:titlePg/>
        </w:sectPr>
      </w:pPr>
    </w:p>
    <w:p w14:paraId="627370C8" w14:textId="77777777" w:rsidR="001C2832" w:rsidRDefault="001C2832" w:rsidP="001C2832">
      <w:pPr>
        <w:spacing w:after="0" w:line="259" w:lineRule="auto"/>
        <w:ind w:left="711" w:right="0" w:firstLine="0"/>
        <w:jc w:val="right"/>
        <w:rPr>
          <w:lang w:val="ru-RU"/>
        </w:rPr>
      </w:pPr>
      <w:r>
        <w:rPr>
          <w:lang w:val="ru-RU"/>
        </w:rPr>
        <w:lastRenderedPageBreak/>
        <w:t>Приложение № 2</w:t>
      </w:r>
    </w:p>
    <w:p w14:paraId="627370C9" w14:textId="77777777" w:rsidR="001C2832" w:rsidRDefault="001C2832" w:rsidP="001C2832">
      <w:pPr>
        <w:spacing w:after="0" w:line="259" w:lineRule="auto"/>
        <w:ind w:left="711" w:right="0" w:firstLine="0"/>
        <w:jc w:val="right"/>
        <w:rPr>
          <w:lang w:val="ru-RU"/>
        </w:rPr>
      </w:pPr>
      <w:r>
        <w:rPr>
          <w:lang w:val="ru-RU"/>
        </w:rPr>
        <w:t>к Соглашению</w:t>
      </w:r>
    </w:p>
    <w:p w14:paraId="627370CA" w14:textId="77777777" w:rsidR="001C2832" w:rsidRDefault="001C2832" w:rsidP="001C2832">
      <w:pPr>
        <w:spacing w:after="0" w:line="259" w:lineRule="auto"/>
        <w:ind w:left="711" w:right="0" w:firstLine="0"/>
        <w:jc w:val="right"/>
        <w:rPr>
          <w:lang w:val="ru-RU"/>
        </w:rPr>
      </w:pPr>
      <w:r>
        <w:rPr>
          <w:lang w:val="ru-RU"/>
        </w:rPr>
        <w:t xml:space="preserve">от «___» </w:t>
      </w:r>
      <w:r w:rsidR="004F1F35">
        <w:rPr>
          <w:lang w:val="ru-RU"/>
        </w:rPr>
        <w:t>_________</w:t>
      </w:r>
      <w:r>
        <w:rPr>
          <w:lang w:val="ru-RU"/>
        </w:rPr>
        <w:t xml:space="preserve"> №____</w:t>
      </w:r>
    </w:p>
    <w:p w14:paraId="627370CB" w14:textId="77777777" w:rsidR="001C2832" w:rsidRDefault="001C2832" w:rsidP="001C2832">
      <w:pPr>
        <w:spacing w:after="0" w:line="259" w:lineRule="auto"/>
        <w:ind w:left="711" w:right="0" w:firstLine="0"/>
        <w:jc w:val="right"/>
        <w:rPr>
          <w:lang w:val="ru-RU"/>
        </w:rPr>
      </w:pPr>
    </w:p>
    <w:p w14:paraId="627370CC" w14:textId="77777777" w:rsidR="001C2832" w:rsidRPr="00F86A13" w:rsidRDefault="001C2832" w:rsidP="001C2832">
      <w:pPr>
        <w:spacing w:after="0" w:line="259" w:lineRule="auto"/>
        <w:ind w:right="0" w:firstLine="0"/>
        <w:jc w:val="center"/>
        <w:rPr>
          <w:b/>
          <w:lang w:val="ru-RU"/>
        </w:rPr>
      </w:pPr>
      <w:r w:rsidRPr="00F86A13">
        <w:rPr>
          <w:b/>
          <w:lang w:val="ru-RU"/>
        </w:rPr>
        <w:t xml:space="preserve">Плановые </w:t>
      </w:r>
      <w:r>
        <w:rPr>
          <w:b/>
          <w:lang w:val="ru-RU"/>
        </w:rPr>
        <w:t>объемы финансирования инвестиционной программы</w:t>
      </w:r>
    </w:p>
    <w:p w14:paraId="627370CD" w14:textId="77777777" w:rsidR="001C2832" w:rsidRPr="00EC6441" w:rsidRDefault="001C2832" w:rsidP="001C2832">
      <w:pPr>
        <w:spacing w:after="0" w:line="259" w:lineRule="auto"/>
        <w:ind w:right="0" w:firstLine="0"/>
        <w:jc w:val="center"/>
        <w:rPr>
          <w:i/>
          <w:lang w:val="ru-RU"/>
        </w:rPr>
      </w:pPr>
      <w:r w:rsidRPr="00EC6441">
        <w:rPr>
          <w:i/>
          <w:lang w:val="ru-RU"/>
        </w:rPr>
        <w:t>филиала ПАО «Россети Центр и Приволжье» - «</w:t>
      </w:r>
      <w:r w:rsidR="00786560" w:rsidRPr="00EC6441">
        <w:rPr>
          <w:i/>
          <w:lang w:val="ru-RU"/>
        </w:rPr>
        <w:t>Нижновэнерго</w:t>
      </w:r>
      <w:r w:rsidRPr="00EC6441">
        <w:rPr>
          <w:i/>
          <w:lang w:val="ru-RU"/>
        </w:rPr>
        <w:t>»</w:t>
      </w:r>
      <w:r w:rsidR="0088164C" w:rsidRPr="00EC6441">
        <w:rPr>
          <w:i/>
          <w:lang w:val="ru-RU"/>
        </w:rPr>
        <w:t xml:space="preserve"> </w:t>
      </w:r>
    </w:p>
    <w:p w14:paraId="627370CE" w14:textId="77777777" w:rsidR="001C2832" w:rsidRPr="00EC6441" w:rsidRDefault="001C2832" w:rsidP="001C2832">
      <w:pPr>
        <w:pStyle w:val="a4"/>
        <w:spacing w:after="60" w:line="240" w:lineRule="auto"/>
        <w:ind w:left="0"/>
        <w:contextualSpacing w:val="0"/>
        <w:jc w:val="right"/>
        <w:rPr>
          <w:rFonts w:ascii="Times New Roman" w:hAnsi="Times New Roman"/>
          <w:b/>
          <w:color w:val="000000"/>
          <w:sz w:val="28"/>
          <w:szCs w:val="28"/>
        </w:rPr>
      </w:pPr>
    </w:p>
    <w:p w14:paraId="627370CF" w14:textId="77777777" w:rsidR="001C2832" w:rsidRPr="00EC6441" w:rsidRDefault="001C2832" w:rsidP="001C2832">
      <w:pPr>
        <w:pStyle w:val="a4"/>
        <w:spacing w:after="60" w:line="240" w:lineRule="auto"/>
        <w:ind w:left="0"/>
        <w:contextualSpacing w:val="0"/>
        <w:jc w:val="right"/>
        <w:rPr>
          <w:rFonts w:ascii="Times New Roman" w:hAnsi="Times New Roman"/>
          <w:sz w:val="28"/>
          <w:szCs w:val="28"/>
        </w:rPr>
      </w:pPr>
      <w:r w:rsidRPr="00EC6441">
        <w:rPr>
          <w:rFonts w:ascii="Times New Roman" w:hAnsi="Times New Roman"/>
          <w:color w:val="000000"/>
          <w:sz w:val="28"/>
          <w:szCs w:val="28"/>
        </w:rPr>
        <w:t>млн. рублей (без учета НДС)</w:t>
      </w:r>
    </w:p>
    <w:tbl>
      <w:tblPr>
        <w:tblW w:w="5000" w:type="pct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4A0" w:firstRow="1" w:lastRow="0" w:firstColumn="1" w:lastColumn="0" w:noHBand="0" w:noVBand="1"/>
      </w:tblPr>
      <w:tblGrid>
        <w:gridCol w:w="2789"/>
        <w:gridCol w:w="1116"/>
        <w:gridCol w:w="1119"/>
        <w:gridCol w:w="1119"/>
        <w:gridCol w:w="1119"/>
        <w:gridCol w:w="1119"/>
        <w:gridCol w:w="1115"/>
      </w:tblGrid>
      <w:tr w:rsidR="00AD1E26" w:rsidRPr="00EC6441" w14:paraId="627370D7" w14:textId="77777777" w:rsidTr="00AD1E26">
        <w:trPr>
          <w:tblHeader/>
        </w:trPr>
        <w:tc>
          <w:tcPr>
            <w:tcW w:w="1469" w:type="pct"/>
            <w:tcBorders>
              <w:bottom w:val="single" w:sz="12" w:space="0" w:color="666666"/>
            </w:tcBorders>
            <w:shd w:val="clear" w:color="auto" w:fill="auto"/>
          </w:tcPr>
          <w:p w14:paraId="627370D0" w14:textId="77777777" w:rsidR="00AD1E26" w:rsidRPr="00EC6441" w:rsidRDefault="00AD1E26" w:rsidP="009C5580">
            <w:pPr>
              <w:ind w:right="0" w:firstLine="0"/>
              <w:jc w:val="center"/>
              <w:rPr>
                <w:b/>
                <w:bCs/>
                <w:sz w:val="24"/>
                <w:lang w:val="ru-RU"/>
              </w:rPr>
            </w:pPr>
            <w:r w:rsidRPr="00EC6441">
              <w:rPr>
                <w:b/>
                <w:bCs/>
                <w:sz w:val="24"/>
                <w:lang w:val="ru-RU"/>
              </w:rPr>
              <w:t>Наименование</w:t>
            </w:r>
          </w:p>
        </w:tc>
        <w:tc>
          <w:tcPr>
            <w:tcW w:w="588" w:type="pct"/>
            <w:tcBorders>
              <w:bottom w:val="single" w:sz="12" w:space="0" w:color="666666"/>
            </w:tcBorders>
          </w:tcPr>
          <w:p w14:paraId="627370D1" w14:textId="77777777" w:rsidR="00AD1E26" w:rsidRPr="00EC6441" w:rsidRDefault="00AD1E26" w:rsidP="00AD1E26">
            <w:pPr>
              <w:ind w:right="0" w:firstLine="0"/>
              <w:jc w:val="center"/>
              <w:rPr>
                <w:b/>
                <w:bCs/>
                <w:sz w:val="24"/>
                <w:lang w:val="ru-RU"/>
              </w:rPr>
            </w:pPr>
            <w:r w:rsidRPr="00EC6441">
              <w:rPr>
                <w:b/>
                <w:bCs/>
                <w:sz w:val="24"/>
                <w:lang w:val="ru-RU"/>
              </w:rPr>
              <w:t>2024 год</w:t>
            </w:r>
          </w:p>
        </w:tc>
        <w:tc>
          <w:tcPr>
            <w:tcW w:w="589" w:type="pct"/>
            <w:tcBorders>
              <w:bottom w:val="single" w:sz="12" w:space="0" w:color="666666"/>
            </w:tcBorders>
            <w:shd w:val="clear" w:color="auto" w:fill="auto"/>
          </w:tcPr>
          <w:p w14:paraId="627370D2" w14:textId="77777777" w:rsidR="00AD1E26" w:rsidRPr="00EC6441" w:rsidRDefault="00AD1E26" w:rsidP="009C5580">
            <w:pPr>
              <w:ind w:right="0" w:firstLine="0"/>
              <w:jc w:val="center"/>
              <w:rPr>
                <w:b/>
                <w:bCs/>
                <w:sz w:val="24"/>
                <w:lang w:val="ru-RU"/>
              </w:rPr>
            </w:pPr>
            <w:r w:rsidRPr="00EC6441">
              <w:rPr>
                <w:b/>
                <w:bCs/>
                <w:sz w:val="24"/>
                <w:lang w:val="ru-RU"/>
              </w:rPr>
              <w:t>2025 год</w:t>
            </w:r>
          </w:p>
        </w:tc>
        <w:tc>
          <w:tcPr>
            <w:tcW w:w="589" w:type="pct"/>
            <w:tcBorders>
              <w:bottom w:val="single" w:sz="12" w:space="0" w:color="666666"/>
            </w:tcBorders>
            <w:shd w:val="clear" w:color="auto" w:fill="auto"/>
          </w:tcPr>
          <w:p w14:paraId="627370D3" w14:textId="77777777" w:rsidR="00AD1E26" w:rsidRPr="00EC6441" w:rsidRDefault="00AD1E26" w:rsidP="009C5580">
            <w:pPr>
              <w:ind w:right="0" w:firstLine="0"/>
              <w:jc w:val="center"/>
              <w:rPr>
                <w:b/>
                <w:bCs/>
                <w:sz w:val="24"/>
                <w:lang w:val="ru-RU"/>
              </w:rPr>
            </w:pPr>
            <w:r w:rsidRPr="00EC6441">
              <w:rPr>
                <w:b/>
                <w:bCs/>
                <w:sz w:val="24"/>
                <w:lang w:val="ru-RU"/>
              </w:rPr>
              <w:t>2026 год</w:t>
            </w:r>
          </w:p>
        </w:tc>
        <w:tc>
          <w:tcPr>
            <w:tcW w:w="589" w:type="pct"/>
            <w:tcBorders>
              <w:bottom w:val="single" w:sz="12" w:space="0" w:color="666666"/>
            </w:tcBorders>
            <w:shd w:val="clear" w:color="auto" w:fill="auto"/>
          </w:tcPr>
          <w:p w14:paraId="627370D4" w14:textId="77777777" w:rsidR="00AD1E26" w:rsidRPr="00EC6441" w:rsidRDefault="00AD1E26" w:rsidP="009C5580">
            <w:pPr>
              <w:ind w:right="0" w:firstLine="0"/>
              <w:jc w:val="center"/>
              <w:rPr>
                <w:b/>
                <w:bCs/>
                <w:sz w:val="24"/>
                <w:lang w:val="ru-RU"/>
              </w:rPr>
            </w:pPr>
            <w:r w:rsidRPr="00EC6441">
              <w:rPr>
                <w:b/>
                <w:bCs/>
                <w:sz w:val="24"/>
                <w:lang w:val="ru-RU"/>
              </w:rPr>
              <w:t>2027 год</w:t>
            </w:r>
          </w:p>
        </w:tc>
        <w:tc>
          <w:tcPr>
            <w:tcW w:w="589" w:type="pct"/>
            <w:tcBorders>
              <w:bottom w:val="single" w:sz="12" w:space="0" w:color="666666"/>
            </w:tcBorders>
            <w:shd w:val="clear" w:color="auto" w:fill="auto"/>
          </w:tcPr>
          <w:p w14:paraId="627370D5" w14:textId="77777777" w:rsidR="00AD1E26" w:rsidRPr="00EC6441" w:rsidRDefault="00AD1E26" w:rsidP="009C5580">
            <w:pPr>
              <w:ind w:right="0" w:firstLine="0"/>
              <w:jc w:val="center"/>
              <w:rPr>
                <w:b/>
                <w:bCs/>
                <w:sz w:val="24"/>
                <w:lang w:val="ru-RU"/>
              </w:rPr>
            </w:pPr>
            <w:r w:rsidRPr="00EC6441">
              <w:rPr>
                <w:b/>
                <w:bCs/>
                <w:sz w:val="24"/>
                <w:lang w:val="ru-RU"/>
              </w:rPr>
              <w:t>2028 год</w:t>
            </w:r>
          </w:p>
        </w:tc>
        <w:tc>
          <w:tcPr>
            <w:tcW w:w="589" w:type="pct"/>
            <w:tcBorders>
              <w:bottom w:val="single" w:sz="12" w:space="0" w:color="666666"/>
            </w:tcBorders>
          </w:tcPr>
          <w:p w14:paraId="627370D6" w14:textId="77777777" w:rsidR="00AD1E26" w:rsidRPr="00EC6441" w:rsidRDefault="00AD1E26" w:rsidP="009C5580">
            <w:pPr>
              <w:ind w:right="0" w:firstLine="0"/>
              <w:jc w:val="center"/>
              <w:rPr>
                <w:b/>
                <w:bCs/>
                <w:sz w:val="24"/>
                <w:lang w:val="ru-RU"/>
              </w:rPr>
            </w:pPr>
            <w:r w:rsidRPr="00EC6441">
              <w:rPr>
                <w:b/>
                <w:bCs/>
                <w:sz w:val="24"/>
                <w:lang w:val="ru-RU"/>
              </w:rPr>
              <w:t>2029 год</w:t>
            </w:r>
          </w:p>
        </w:tc>
      </w:tr>
      <w:tr w:rsidR="00AD1E26" w:rsidRPr="00EC6441" w14:paraId="627370DF" w14:textId="77777777" w:rsidTr="00AD1E26">
        <w:tc>
          <w:tcPr>
            <w:tcW w:w="1469" w:type="pct"/>
            <w:shd w:val="clear" w:color="auto" w:fill="auto"/>
          </w:tcPr>
          <w:p w14:paraId="627370D8" w14:textId="77777777" w:rsidR="00AD1E26" w:rsidRPr="00EC6441" w:rsidRDefault="00AD1E26" w:rsidP="00203D79">
            <w:pPr>
              <w:pStyle w:val="a4"/>
              <w:spacing w:after="0" w:line="240" w:lineRule="auto"/>
              <w:ind w:left="0"/>
              <w:contextualSpacing w:val="0"/>
              <w:rPr>
                <w:rFonts w:ascii="Times New Roman" w:hAnsi="Times New Roman"/>
                <w:bCs/>
                <w:sz w:val="24"/>
                <w:szCs w:val="28"/>
              </w:rPr>
            </w:pPr>
            <w:r w:rsidRPr="00EC6441">
              <w:rPr>
                <w:rFonts w:ascii="Times New Roman" w:hAnsi="Times New Roman"/>
                <w:bCs/>
                <w:sz w:val="24"/>
                <w:szCs w:val="28"/>
              </w:rPr>
              <w:t>Общий объем финансирования инвестиционной программы по виду деятельности передача электрической энергии, в том числе</w:t>
            </w:r>
          </w:p>
        </w:tc>
        <w:tc>
          <w:tcPr>
            <w:tcW w:w="588" w:type="pct"/>
            <w:vAlign w:val="center"/>
          </w:tcPr>
          <w:p w14:paraId="627370D9" w14:textId="77777777" w:rsidR="00AD1E26" w:rsidRPr="00EC6441" w:rsidRDefault="00C02E75" w:rsidP="00AD1E26">
            <w:pPr>
              <w:ind w:right="0" w:firstLine="0"/>
              <w:jc w:val="center"/>
              <w:rPr>
                <w:color w:val="auto"/>
                <w:sz w:val="24"/>
                <w:szCs w:val="28"/>
                <w:lang w:val="ru-RU"/>
              </w:rPr>
            </w:pPr>
            <w:r w:rsidRPr="00EC6441">
              <w:rPr>
                <w:color w:val="auto"/>
                <w:sz w:val="24"/>
                <w:szCs w:val="28"/>
                <w:lang w:val="ru-RU"/>
              </w:rPr>
              <w:t>7 701,73</w:t>
            </w:r>
          </w:p>
        </w:tc>
        <w:tc>
          <w:tcPr>
            <w:tcW w:w="589" w:type="pct"/>
            <w:shd w:val="clear" w:color="auto" w:fill="auto"/>
            <w:vAlign w:val="center"/>
          </w:tcPr>
          <w:p w14:paraId="627370DA" w14:textId="77777777" w:rsidR="00AD1E26" w:rsidRPr="00EC6441" w:rsidRDefault="00AD1E26" w:rsidP="00E570A0">
            <w:pPr>
              <w:ind w:right="0" w:firstLine="0"/>
              <w:jc w:val="center"/>
              <w:rPr>
                <w:color w:val="auto"/>
                <w:sz w:val="24"/>
                <w:szCs w:val="28"/>
                <w:lang w:val="ru-RU"/>
              </w:rPr>
            </w:pPr>
            <w:r w:rsidRPr="00EC6441">
              <w:rPr>
                <w:color w:val="auto"/>
                <w:sz w:val="24"/>
                <w:szCs w:val="28"/>
                <w:lang w:val="ru-RU"/>
              </w:rPr>
              <w:t>8 529,82</w:t>
            </w:r>
          </w:p>
        </w:tc>
        <w:tc>
          <w:tcPr>
            <w:tcW w:w="589" w:type="pct"/>
            <w:shd w:val="clear" w:color="auto" w:fill="auto"/>
            <w:vAlign w:val="center"/>
          </w:tcPr>
          <w:p w14:paraId="627370DB" w14:textId="77777777" w:rsidR="00AD1E26" w:rsidRPr="00EC6441" w:rsidRDefault="00AD1E26" w:rsidP="00E570A0">
            <w:pPr>
              <w:ind w:right="0" w:firstLine="0"/>
              <w:jc w:val="center"/>
              <w:rPr>
                <w:color w:val="auto"/>
                <w:sz w:val="24"/>
                <w:szCs w:val="28"/>
                <w:lang w:val="ru-RU"/>
              </w:rPr>
            </w:pPr>
            <w:r w:rsidRPr="00EC6441">
              <w:rPr>
                <w:color w:val="auto"/>
                <w:sz w:val="24"/>
                <w:szCs w:val="28"/>
                <w:lang w:val="ru-RU"/>
              </w:rPr>
              <w:t>8 227,43</w:t>
            </w:r>
          </w:p>
        </w:tc>
        <w:tc>
          <w:tcPr>
            <w:tcW w:w="589" w:type="pct"/>
            <w:shd w:val="clear" w:color="auto" w:fill="auto"/>
            <w:vAlign w:val="center"/>
          </w:tcPr>
          <w:p w14:paraId="627370DC" w14:textId="77777777" w:rsidR="00AD1E26" w:rsidRPr="00EC6441" w:rsidRDefault="00AD1E26" w:rsidP="002A36B6">
            <w:pPr>
              <w:ind w:right="0" w:firstLine="0"/>
              <w:jc w:val="center"/>
              <w:rPr>
                <w:color w:val="auto"/>
                <w:sz w:val="24"/>
                <w:szCs w:val="28"/>
                <w:lang w:val="ru-RU"/>
              </w:rPr>
            </w:pPr>
            <w:r w:rsidRPr="00EC6441">
              <w:rPr>
                <w:color w:val="auto"/>
                <w:sz w:val="24"/>
                <w:szCs w:val="28"/>
                <w:lang w:val="ru-RU"/>
              </w:rPr>
              <w:t>6 942,41</w:t>
            </w:r>
          </w:p>
        </w:tc>
        <w:tc>
          <w:tcPr>
            <w:tcW w:w="589" w:type="pct"/>
            <w:shd w:val="clear" w:color="auto" w:fill="auto"/>
            <w:vAlign w:val="center"/>
          </w:tcPr>
          <w:p w14:paraId="627370DD" w14:textId="77777777" w:rsidR="00AD1E26" w:rsidRPr="00EC6441" w:rsidRDefault="00AD1E26" w:rsidP="002A36B6">
            <w:pPr>
              <w:ind w:right="0" w:firstLine="0"/>
              <w:jc w:val="center"/>
              <w:rPr>
                <w:color w:val="auto"/>
                <w:sz w:val="24"/>
                <w:szCs w:val="28"/>
                <w:lang w:val="ru-RU"/>
              </w:rPr>
            </w:pPr>
            <w:r w:rsidRPr="00EC6441">
              <w:rPr>
                <w:color w:val="auto"/>
                <w:sz w:val="24"/>
                <w:szCs w:val="28"/>
                <w:lang w:val="ru-RU"/>
              </w:rPr>
              <w:t>6 607,13</w:t>
            </w:r>
          </w:p>
        </w:tc>
        <w:tc>
          <w:tcPr>
            <w:tcW w:w="589" w:type="pct"/>
            <w:vAlign w:val="center"/>
          </w:tcPr>
          <w:p w14:paraId="627370DE" w14:textId="77777777" w:rsidR="00AD1E26" w:rsidRPr="00EC6441" w:rsidRDefault="00AD1E26" w:rsidP="002A36B6">
            <w:pPr>
              <w:ind w:right="0" w:firstLine="0"/>
              <w:jc w:val="center"/>
              <w:rPr>
                <w:color w:val="auto"/>
                <w:sz w:val="24"/>
                <w:szCs w:val="28"/>
                <w:lang w:val="ru-RU"/>
              </w:rPr>
            </w:pPr>
            <w:r w:rsidRPr="00EC6441">
              <w:rPr>
                <w:color w:val="auto"/>
                <w:sz w:val="24"/>
                <w:szCs w:val="28"/>
                <w:lang w:val="ru-RU"/>
              </w:rPr>
              <w:t>6 607,13</w:t>
            </w:r>
          </w:p>
        </w:tc>
      </w:tr>
      <w:tr w:rsidR="00AD1E26" w:rsidRPr="00EC6441" w14:paraId="627370E7" w14:textId="77777777" w:rsidTr="00AD1E26">
        <w:tc>
          <w:tcPr>
            <w:tcW w:w="1469" w:type="pct"/>
            <w:shd w:val="clear" w:color="auto" w:fill="auto"/>
          </w:tcPr>
          <w:p w14:paraId="627370E0" w14:textId="77777777" w:rsidR="00AD1E26" w:rsidRPr="00EC6441" w:rsidRDefault="00AD1E26" w:rsidP="002A36B6">
            <w:pPr>
              <w:pStyle w:val="a4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24"/>
                <w:szCs w:val="28"/>
              </w:rPr>
            </w:pPr>
            <w:r w:rsidRPr="00EC6441">
              <w:rPr>
                <w:rFonts w:ascii="Times New Roman" w:hAnsi="Times New Roman"/>
                <w:bCs/>
                <w:sz w:val="24"/>
                <w:szCs w:val="28"/>
              </w:rPr>
              <w:t>за счет средств, учитываемых при установлении цен (тарифов) на услуги по передаче электрической энергии</w:t>
            </w:r>
          </w:p>
        </w:tc>
        <w:tc>
          <w:tcPr>
            <w:tcW w:w="588" w:type="pct"/>
            <w:vAlign w:val="center"/>
          </w:tcPr>
          <w:p w14:paraId="627370E1" w14:textId="77777777" w:rsidR="00AD1E26" w:rsidRPr="00EC6441" w:rsidRDefault="00C02E75" w:rsidP="00C02E75">
            <w:pPr>
              <w:ind w:right="0" w:firstLine="0"/>
              <w:jc w:val="center"/>
              <w:rPr>
                <w:color w:val="auto"/>
                <w:sz w:val="24"/>
                <w:szCs w:val="28"/>
                <w:lang w:val="ru-RU"/>
              </w:rPr>
            </w:pPr>
            <w:r w:rsidRPr="00EC6441">
              <w:rPr>
                <w:color w:val="auto"/>
                <w:sz w:val="24"/>
                <w:szCs w:val="28"/>
                <w:lang w:val="ru-RU"/>
              </w:rPr>
              <w:t>6 137,36</w:t>
            </w:r>
          </w:p>
        </w:tc>
        <w:tc>
          <w:tcPr>
            <w:tcW w:w="589" w:type="pct"/>
            <w:shd w:val="clear" w:color="auto" w:fill="auto"/>
            <w:vAlign w:val="center"/>
          </w:tcPr>
          <w:p w14:paraId="627370E2" w14:textId="77777777" w:rsidR="00AD1E26" w:rsidRPr="00EC6441" w:rsidRDefault="00AD1E26" w:rsidP="00E570A0">
            <w:pPr>
              <w:ind w:right="0" w:firstLine="0"/>
              <w:jc w:val="center"/>
              <w:rPr>
                <w:color w:val="auto"/>
                <w:sz w:val="24"/>
                <w:szCs w:val="24"/>
                <w:lang w:val="ru-RU"/>
              </w:rPr>
            </w:pPr>
            <w:r w:rsidRPr="00EC6441">
              <w:rPr>
                <w:color w:val="auto"/>
                <w:sz w:val="24"/>
                <w:szCs w:val="24"/>
                <w:lang w:val="ru-RU"/>
              </w:rPr>
              <w:t>7 607,75</w:t>
            </w:r>
          </w:p>
        </w:tc>
        <w:tc>
          <w:tcPr>
            <w:tcW w:w="589" w:type="pct"/>
            <w:shd w:val="clear" w:color="auto" w:fill="auto"/>
            <w:vAlign w:val="center"/>
          </w:tcPr>
          <w:p w14:paraId="627370E3" w14:textId="77777777" w:rsidR="00AD1E26" w:rsidRPr="00EC6441" w:rsidRDefault="00AD1E26" w:rsidP="00E570A0">
            <w:pPr>
              <w:ind w:right="0" w:firstLine="0"/>
              <w:jc w:val="center"/>
              <w:rPr>
                <w:color w:val="auto"/>
                <w:sz w:val="24"/>
                <w:szCs w:val="24"/>
                <w:lang w:val="ru-RU"/>
              </w:rPr>
            </w:pPr>
            <w:r w:rsidRPr="00EC6441">
              <w:rPr>
                <w:color w:val="auto"/>
                <w:sz w:val="24"/>
                <w:szCs w:val="24"/>
                <w:lang w:val="ru-RU"/>
              </w:rPr>
              <w:t>7 831,27</w:t>
            </w:r>
          </w:p>
        </w:tc>
        <w:tc>
          <w:tcPr>
            <w:tcW w:w="589" w:type="pct"/>
            <w:shd w:val="clear" w:color="auto" w:fill="auto"/>
            <w:vAlign w:val="center"/>
          </w:tcPr>
          <w:p w14:paraId="627370E4" w14:textId="77777777" w:rsidR="00AD1E26" w:rsidRPr="00EC6441" w:rsidRDefault="00AD1E26" w:rsidP="002A36B6">
            <w:pPr>
              <w:ind w:right="0" w:firstLine="0"/>
              <w:jc w:val="center"/>
              <w:rPr>
                <w:color w:val="auto"/>
                <w:sz w:val="24"/>
                <w:szCs w:val="24"/>
                <w:lang w:val="ru-RU"/>
              </w:rPr>
            </w:pPr>
            <w:r w:rsidRPr="00EC6441">
              <w:rPr>
                <w:color w:val="auto"/>
                <w:sz w:val="24"/>
                <w:szCs w:val="24"/>
                <w:lang w:val="ru-RU"/>
              </w:rPr>
              <w:t>6 524,71</w:t>
            </w:r>
          </w:p>
        </w:tc>
        <w:tc>
          <w:tcPr>
            <w:tcW w:w="589" w:type="pct"/>
            <w:shd w:val="clear" w:color="auto" w:fill="auto"/>
            <w:vAlign w:val="center"/>
          </w:tcPr>
          <w:p w14:paraId="627370E5" w14:textId="77777777" w:rsidR="00AD1E26" w:rsidRPr="00EC6441" w:rsidRDefault="00AD1E26" w:rsidP="002A36B6">
            <w:pPr>
              <w:ind w:right="0" w:firstLine="0"/>
              <w:jc w:val="center"/>
              <w:rPr>
                <w:color w:val="auto"/>
                <w:sz w:val="24"/>
                <w:szCs w:val="24"/>
                <w:lang w:val="ru-RU"/>
              </w:rPr>
            </w:pPr>
            <w:r w:rsidRPr="00EC6441">
              <w:rPr>
                <w:color w:val="auto"/>
                <w:sz w:val="24"/>
                <w:szCs w:val="24"/>
                <w:lang w:val="ru-RU"/>
              </w:rPr>
              <w:t>6 189,43</w:t>
            </w:r>
          </w:p>
        </w:tc>
        <w:tc>
          <w:tcPr>
            <w:tcW w:w="589" w:type="pct"/>
            <w:vAlign w:val="center"/>
          </w:tcPr>
          <w:p w14:paraId="627370E6" w14:textId="77777777" w:rsidR="00AD1E26" w:rsidRPr="00EC6441" w:rsidRDefault="00AD1E26" w:rsidP="002A36B6">
            <w:pPr>
              <w:ind w:right="0" w:firstLine="0"/>
              <w:jc w:val="center"/>
              <w:rPr>
                <w:color w:val="auto"/>
                <w:sz w:val="24"/>
                <w:szCs w:val="24"/>
                <w:lang w:val="ru-RU"/>
              </w:rPr>
            </w:pPr>
            <w:r w:rsidRPr="00EC6441">
              <w:rPr>
                <w:color w:val="auto"/>
                <w:sz w:val="24"/>
                <w:szCs w:val="24"/>
                <w:lang w:val="ru-RU"/>
              </w:rPr>
              <w:t>6 189,43</w:t>
            </w:r>
          </w:p>
        </w:tc>
      </w:tr>
      <w:tr w:rsidR="00AD1E26" w:rsidRPr="005A3995" w14:paraId="627370EF" w14:textId="77777777" w:rsidTr="00AD1E26">
        <w:tc>
          <w:tcPr>
            <w:tcW w:w="1469" w:type="pct"/>
            <w:shd w:val="clear" w:color="auto" w:fill="auto"/>
          </w:tcPr>
          <w:p w14:paraId="627370E8" w14:textId="77777777" w:rsidR="00AD1E26" w:rsidRPr="00EC6441" w:rsidRDefault="00AD1E26" w:rsidP="0063069B">
            <w:pPr>
              <w:pStyle w:val="a4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24"/>
                <w:szCs w:val="28"/>
              </w:rPr>
            </w:pPr>
            <w:r w:rsidRPr="00EC6441">
              <w:rPr>
                <w:rFonts w:ascii="Times New Roman" w:hAnsi="Times New Roman"/>
                <w:bCs/>
                <w:sz w:val="24"/>
                <w:szCs w:val="28"/>
              </w:rPr>
              <w:t xml:space="preserve">в том числе привлеченные средства на реализацию инфраструктурного проекта </w:t>
            </w:r>
            <w:r w:rsidR="005B3ACB" w:rsidRPr="005B3ACB">
              <w:rPr>
                <w:rFonts w:ascii="Times New Roman" w:hAnsi="Times New Roman"/>
                <w:bCs/>
                <w:sz w:val="24"/>
                <w:szCs w:val="28"/>
              </w:rPr>
              <w:t xml:space="preserve">«Комплексное развитие незастроенной территории в районе деревни Ольгино </w:t>
            </w:r>
            <w:proofErr w:type="spellStart"/>
            <w:r w:rsidR="005B3ACB" w:rsidRPr="005B3ACB">
              <w:rPr>
                <w:rFonts w:ascii="Times New Roman" w:hAnsi="Times New Roman"/>
                <w:bCs/>
                <w:sz w:val="24"/>
                <w:szCs w:val="28"/>
              </w:rPr>
              <w:t>Приокского</w:t>
            </w:r>
            <w:proofErr w:type="spellEnd"/>
            <w:r w:rsidR="005B3ACB" w:rsidRPr="005B3ACB">
              <w:rPr>
                <w:rFonts w:ascii="Times New Roman" w:hAnsi="Times New Roman"/>
                <w:bCs/>
                <w:sz w:val="24"/>
                <w:szCs w:val="28"/>
              </w:rPr>
              <w:t xml:space="preserve"> района городского округа город Нижний Новгород»,</w:t>
            </w:r>
            <w:r w:rsidR="005B3ACB" w:rsidRPr="00EC6441">
              <w:rPr>
                <w:rFonts w:ascii="Times New Roman" w:hAnsi="Times New Roman"/>
                <w:bCs/>
                <w:sz w:val="24"/>
                <w:szCs w:val="28"/>
              </w:rPr>
              <w:t xml:space="preserve"> </w:t>
            </w:r>
            <w:r w:rsidRPr="00EC6441">
              <w:rPr>
                <w:rFonts w:ascii="Times New Roman" w:hAnsi="Times New Roman"/>
                <w:bCs/>
                <w:sz w:val="24"/>
                <w:szCs w:val="28"/>
              </w:rPr>
              <w:t>«Комплексное развитие незастроенной территории, прилегающей к поселку Новинки, входящей в состав Новинского сельсовета городского округа город Нижний Новгород» с компенсацией через тариф на услуги по передаче электроэнергии</w:t>
            </w:r>
          </w:p>
        </w:tc>
        <w:tc>
          <w:tcPr>
            <w:tcW w:w="588" w:type="pct"/>
            <w:vAlign w:val="center"/>
          </w:tcPr>
          <w:p w14:paraId="627370E9" w14:textId="77777777" w:rsidR="00AD1E26" w:rsidRPr="00EC6441" w:rsidRDefault="00C02E75" w:rsidP="00AD1E26">
            <w:pPr>
              <w:ind w:right="0" w:firstLine="0"/>
              <w:jc w:val="center"/>
              <w:rPr>
                <w:color w:val="auto"/>
                <w:sz w:val="24"/>
                <w:szCs w:val="28"/>
                <w:lang w:val="ru-RU"/>
              </w:rPr>
            </w:pPr>
            <w:r w:rsidRPr="00EC6441">
              <w:rPr>
                <w:color w:val="auto"/>
                <w:sz w:val="24"/>
                <w:szCs w:val="28"/>
                <w:lang w:val="ru-RU"/>
              </w:rPr>
              <w:t>41,81</w:t>
            </w:r>
          </w:p>
        </w:tc>
        <w:tc>
          <w:tcPr>
            <w:tcW w:w="589" w:type="pct"/>
            <w:shd w:val="clear" w:color="auto" w:fill="auto"/>
            <w:vAlign w:val="center"/>
          </w:tcPr>
          <w:p w14:paraId="627370EA" w14:textId="77777777" w:rsidR="00AD1E26" w:rsidRPr="00EC6441" w:rsidRDefault="00AD1E26" w:rsidP="00B07469">
            <w:pPr>
              <w:ind w:right="0" w:firstLine="0"/>
              <w:jc w:val="center"/>
              <w:rPr>
                <w:color w:val="auto"/>
                <w:sz w:val="24"/>
                <w:szCs w:val="24"/>
                <w:lang w:val="ru-RU"/>
              </w:rPr>
            </w:pPr>
            <w:r w:rsidRPr="00EC6441">
              <w:rPr>
                <w:color w:val="auto"/>
                <w:sz w:val="24"/>
                <w:szCs w:val="24"/>
                <w:lang w:val="ru-RU"/>
              </w:rPr>
              <w:t>2 157,53</w:t>
            </w:r>
          </w:p>
        </w:tc>
        <w:tc>
          <w:tcPr>
            <w:tcW w:w="589" w:type="pct"/>
            <w:shd w:val="clear" w:color="auto" w:fill="auto"/>
            <w:vAlign w:val="center"/>
          </w:tcPr>
          <w:p w14:paraId="627370EB" w14:textId="77777777" w:rsidR="00AD1E26" w:rsidRPr="00EC6441" w:rsidRDefault="00AD1E26" w:rsidP="00B07469">
            <w:pPr>
              <w:ind w:firstLine="0"/>
              <w:jc w:val="center"/>
              <w:rPr>
                <w:color w:val="auto"/>
                <w:sz w:val="24"/>
                <w:szCs w:val="24"/>
                <w:lang w:val="ru-RU"/>
              </w:rPr>
            </w:pPr>
            <w:r w:rsidRPr="00EC6441">
              <w:rPr>
                <w:color w:val="auto"/>
                <w:sz w:val="24"/>
                <w:szCs w:val="24"/>
                <w:lang w:val="ru-RU"/>
              </w:rPr>
              <w:t>1 905,28</w:t>
            </w:r>
          </w:p>
        </w:tc>
        <w:tc>
          <w:tcPr>
            <w:tcW w:w="589" w:type="pct"/>
            <w:shd w:val="clear" w:color="auto" w:fill="auto"/>
            <w:vAlign w:val="center"/>
          </w:tcPr>
          <w:p w14:paraId="627370EC" w14:textId="77777777" w:rsidR="00AD1E26" w:rsidRPr="00EC6441" w:rsidRDefault="00AD1E26" w:rsidP="002A36B6">
            <w:pPr>
              <w:ind w:firstLine="0"/>
              <w:jc w:val="center"/>
              <w:rPr>
                <w:color w:val="auto"/>
                <w:sz w:val="24"/>
                <w:szCs w:val="24"/>
                <w:lang w:val="ru-RU"/>
              </w:rPr>
            </w:pPr>
            <w:r w:rsidRPr="00EC6441">
              <w:rPr>
                <w:color w:val="auto"/>
                <w:sz w:val="24"/>
                <w:szCs w:val="24"/>
                <w:lang w:val="ru-RU"/>
              </w:rPr>
              <w:t>335,28</w:t>
            </w:r>
          </w:p>
        </w:tc>
        <w:tc>
          <w:tcPr>
            <w:tcW w:w="589" w:type="pct"/>
            <w:shd w:val="clear" w:color="auto" w:fill="auto"/>
            <w:vAlign w:val="center"/>
          </w:tcPr>
          <w:p w14:paraId="627370ED" w14:textId="77777777" w:rsidR="00AD1E26" w:rsidRPr="00EC6441" w:rsidRDefault="00AD1E26" w:rsidP="002A36B6">
            <w:pPr>
              <w:ind w:firstLine="0"/>
              <w:jc w:val="center"/>
              <w:rPr>
                <w:color w:val="auto"/>
                <w:sz w:val="24"/>
                <w:szCs w:val="24"/>
                <w:lang w:val="ru-RU"/>
              </w:rPr>
            </w:pPr>
            <w:r w:rsidRPr="00EC6441">
              <w:rPr>
                <w:color w:val="auto"/>
                <w:sz w:val="24"/>
                <w:szCs w:val="24"/>
                <w:lang w:val="ru-RU"/>
              </w:rPr>
              <w:t>0,00</w:t>
            </w:r>
          </w:p>
        </w:tc>
        <w:tc>
          <w:tcPr>
            <w:tcW w:w="589" w:type="pct"/>
            <w:vAlign w:val="center"/>
          </w:tcPr>
          <w:p w14:paraId="627370EE" w14:textId="77777777" w:rsidR="00AD1E26" w:rsidRPr="003C58A6" w:rsidRDefault="00AD1E26" w:rsidP="002A36B6">
            <w:pPr>
              <w:ind w:firstLine="0"/>
              <w:jc w:val="center"/>
              <w:rPr>
                <w:color w:val="auto"/>
                <w:sz w:val="24"/>
                <w:szCs w:val="24"/>
                <w:lang w:val="ru-RU"/>
              </w:rPr>
            </w:pPr>
            <w:r w:rsidRPr="00EC6441">
              <w:rPr>
                <w:color w:val="auto"/>
                <w:sz w:val="24"/>
                <w:szCs w:val="24"/>
                <w:lang w:val="ru-RU"/>
              </w:rPr>
              <w:t>0,00</w:t>
            </w:r>
          </w:p>
        </w:tc>
      </w:tr>
    </w:tbl>
    <w:p w14:paraId="627370F0" w14:textId="77777777" w:rsidR="004D2FBF" w:rsidRDefault="004D2FBF" w:rsidP="001C2832">
      <w:pPr>
        <w:spacing w:after="0" w:line="259" w:lineRule="auto"/>
        <w:ind w:left="711" w:right="0" w:firstLine="0"/>
        <w:jc w:val="left"/>
        <w:rPr>
          <w:lang w:val="ru-RU"/>
        </w:rPr>
      </w:pPr>
    </w:p>
    <w:p w14:paraId="627370F1" w14:textId="77777777" w:rsidR="001C2832" w:rsidRPr="005A3995" w:rsidRDefault="0088164C" w:rsidP="00710119">
      <w:pPr>
        <w:spacing w:after="0" w:line="240" w:lineRule="auto"/>
        <w:ind w:left="711" w:right="0" w:firstLine="0"/>
        <w:jc w:val="left"/>
        <w:rPr>
          <w:lang w:val="ru-RU"/>
        </w:rPr>
      </w:pPr>
      <w:r w:rsidRPr="005A3995">
        <w:rPr>
          <w:lang w:val="ru-RU"/>
        </w:rPr>
        <w:t>Примечание:</w:t>
      </w:r>
    </w:p>
    <w:p w14:paraId="627370F2" w14:textId="77777777" w:rsidR="00786560" w:rsidRPr="00EC6441" w:rsidRDefault="00786560" w:rsidP="00710119">
      <w:pPr>
        <w:spacing w:line="240" w:lineRule="auto"/>
        <w:ind w:left="-15" w:right="0"/>
        <w:rPr>
          <w:lang w:val="ru-RU"/>
        </w:rPr>
      </w:pPr>
      <w:r w:rsidRPr="005A3995">
        <w:rPr>
          <w:lang w:val="ru-RU"/>
        </w:rPr>
        <w:t>Плановые объемы инвестиционной программы Организации</w:t>
      </w:r>
      <w:r w:rsidRPr="00D747E5">
        <w:rPr>
          <w:lang w:val="ru-RU"/>
        </w:rPr>
        <w:t xml:space="preserve"> на 202</w:t>
      </w:r>
      <w:r w:rsidR="00C03550">
        <w:rPr>
          <w:lang w:val="ru-RU"/>
        </w:rPr>
        <w:t>5</w:t>
      </w:r>
      <w:r w:rsidRPr="00D747E5">
        <w:rPr>
          <w:lang w:val="ru-RU"/>
        </w:rPr>
        <w:t>-202</w:t>
      </w:r>
      <w:r w:rsidR="003C58A6">
        <w:rPr>
          <w:lang w:val="ru-RU"/>
        </w:rPr>
        <w:t xml:space="preserve">8 </w:t>
      </w:r>
      <w:r w:rsidRPr="00D747E5">
        <w:rPr>
          <w:lang w:val="ru-RU"/>
        </w:rPr>
        <w:t xml:space="preserve">гг. </w:t>
      </w:r>
      <w:r w:rsidRPr="00EC6441">
        <w:rPr>
          <w:lang w:val="ru-RU"/>
        </w:rPr>
        <w:t xml:space="preserve">сформированы на уровне проекта корректировки утвержденной </w:t>
      </w:r>
      <w:r w:rsidRPr="00EC6441">
        <w:rPr>
          <w:lang w:val="ru-RU"/>
        </w:rPr>
        <w:lastRenderedPageBreak/>
        <w:t xml:space="preserve">инвестиционной программы </w:t>
      </w:r>
      <w:r w:rsidR="00A445E3" w:rsidRPr="00EC6441">
        <w:rPr>
          <w:lang w:val="ru-RU"/>
        </w:rPr>
        <w:t xml:space="preserve">с учетом включения проекта по реализации мероприятий </w:t>
      </w:r>
      <w:r w:rsidR="008A71A9" w:rsidRPr="00EC6441">
        <w:rPr>
          <w:lang w:val="ru-RU"/>
        </w:rPr>
        <w:t>для</w:t>
      </w:r>
      <w:r w:rsidR="00A445E3" w:rsidRPr="00EC6441">
        <w:rPr>
          <w:lang w:val="ru-RU"/>
        </w:rPr>
        <w:t xml:space="preserve"> </w:t>
      </w:r>
      <w:r w:rsidR="008A71A9" w:rsidRPr="00EC6441">
        <w:rPr>
          <w:lang w:val="ru-RU"/>
        </w:rPr>
        <w:t>электроснабжения</w:t>
      </w:r>
      <w:r w:rsidR="005B3ACB">
        <w:rPr>
          <w:lang w:val="ru-RU"/>
        </w:rPr>
        <w:t xml:space="preserve"> </w:t>
      </w:r>
      <w:r w:rsidR="005B3ACB" w:rsidRPr="005B3ACB">
        <w:rPr>
          <w:lang w:val="ru-RU"/>
        </w:rPr>
        <w:t>объектов «</w:t>
      </w:r>
      <w:r w:rsidR="005B3ACB" w:rsidRPr="005B3ACB">
        <w:rPr>
          <w:szCs w:val="28"/>
          <w:lang w:val="ru-RU"/>
        </w:rPr>
        <w:t xml:space="preserve">Комплексное развитие незастроенной территории в районе деревни Ольгино </w:t>
      </w:r>
      <w:proofErr w:type="spellStart"/>
      <w:r w:rsidR="005B3ACB" w:rsidRPr="005B3ACB">
        <w:rPr>
          <w:szCs w:val="28"/>
          <w:lang w:val="ru-RU"/>
        </w:rPr>
        <w:t>Приокского</w:t>
      </w:r>
      <w:proofErr w:type="spellEnd"/>
      <w:r w:rsidR="005B3ACB" w:rsidRPr="005B3ACB">
        <w:rPr>
          <w:szCs w:val="28"/>
          <w:lang w:val="ru-RU"/>
        </w:rPr>
        <w:t xml:space="preserve"> района городского округа город Нижний Новгород</w:t>
      </w:r>
      <w:r w:rsidR="005B3ACB" w:rsidRPr="005B3ACB">
        <w:rPr>
          <w:lang w:val="ru-RU"/>
        </w:rPr>
        <w:t>»,</w:t>
      </w:r>
      <w:r w:rsidR="00AF58A3" w:rsidRPr="00EC6441">
        <w:rPr>
          <w:lang w:val="ru-RU"/>
        </w:rPr>
        <w:t xml:space="preserve"> «</w:t>
      </w:r>
      <w:r w:rsidR="00AF58A3" w:rsidRPr="00EC6441">
        <w:rPr>
          <w:szCs w:val="28"/>
          <w:lang w:val="ru-RU"/>
        </w:rPr>
        <w:t>Комплексное развитие незастроенной территории, прилегающей к поселку Новинки, входящей в состав Новинского сельсовета городского округа город Нижний Новгород»</w:t>
      </w:r>
      <w:r w:rsidR="00E932ED" w:rsidRPr="00EC6441">
        <w:rPr>
          <w:lang w:val="ru-RU"/>
        </w:rPr>
        <w:t xml:space="preserve"> в пределах земельных участков с кадастровыми номерами 52:24:0040001:558; 52:24:0040001:928; 52:24:0040001:908; 52:24:0040001:884; 52:24:0040001:560; 52:24:0040001:915; 52:24:0040001:7409; 52:18:0080269:142; 52:18:0080269:176; 52:18:0080269:144; 52:18:0080269:134; 52:18:0080269:141; 52:18:0080269:145; 52:18:0080269:153</w:t>
      </w:r>
      <w:r w:rsidR="00A445E3" w:rsidRPr="00EC6441">
        <w:rPr>
          <w:lang w:val="ru-RU"/>
        </w:rPr>
        <w:t>.</w:t>
      </w:r>
      <w:r w:rsidR="003C58A6" w:rsidRPr="00EC6441">
        <w:rPr>
          <w:lang w:val="ru-RU"/>
        </w:rPr>
        <w:t xml:space="preserve"> Плановый объем на 2029 г. на уровне 2028 г.</w:t>
      </w:r>
    </w:p>
    <w:p w14:paraId="627370F3" w14:textId="77777777" w:rsidR="0063069B" w:rsidRDefault="0063069B" w:rsidP="00710119">
      <w:pPr>
        <w:spacing w:line="240" w:lineRule="auto"/>
        <w:ind w:left="-15" w:right="0"/>
        <w:rPr>
          <w:lang w:val="ru-RU"/>
        </w:rPr>
      </w:pPr>
      <w:r w:rsidRPr="00EC6441">
        <w:rPr>
          <w:lang w:val="ru-RU"/>
        </w:rPr>
        <w:t>Суммарный</w:t>
      </w:r>
      <w:r w:rsidR="008D7C7C" w:rsidRPr="00EC6441">
        <w:rPr>
          <w:lang w:val="ru-RU"/>
        </w:rPr>
        <w:t xml:space="preserve"> плановый</w:t>
      </w:r>
      <w:r w:rsidRPr="00EC6441">
        <w:rPr>
          <w:lang w:val="ru-RU"/>
        </w:rPr>
        <w:t xml:space="preserve"> размер средств на реализацию проекта с учетом выполнения мероприятий в 2030-2032 гг. составляет 4 912,45 млн.руб. без НДС.</w:t>
      </w:r>
    </w:p>
    <w:p w14:paraId="627370F4" w14:textId="77777777" w:rsidR="00C02E75" w:rsidRDefault="00C02E75">
      <w:pPr>
        <w:spacing w:after="0" w:line="240" w:lineRule="auto"/>
        <w:ind w:right="0" w:firstLine="0"/>
        <w:jc w:val="left"/>
        <w:rPr>
          <w:lang w:val="ru-RU"/>
        </w:rPr>
      </w:pPr>
      <w:r>
        <w:rPr>
          <w:lang w:val="ru-RU"/>
        </w:rPr>
        <w:br w:type="page"/>
      </w:r>
    </w:p>
    <w:p w14:paraId="627370F5" w14:textId="77777777" w:rsidR="00931234" w:rsidRDefault="00931234" w:rsidP="00931234">
      <w:pPr>
        <w:ind w:left="-15" w:right="0"/>
        <w:jc w:val="right"/>
        <w:rPr>
          <w:lang w:val="ru-RU"/>
        </w:rPr>
      </w:pPr>
      <w:r>
        <w:rPr>
          <w:lang w:val="ru-RU"/>
        </w:rPr>
        <w:lastRenderedPageBreak/>
        <w:t>Приложение № 3</w:t>
      </w:r>
    </w:p>
    <w:p w14:paraId="627370F6" w14:textId="77777777" w:rsidR="00931234" w:rsidRDefault="00931234" w:rsidP="00931234">
      <w:pPr>
        <w:spacing w:after="0" w:line="259" w:lineRule="auto"/>
        <w:ind w:left="711" w:right="0" w:firstLine="0"/>
        <w:jc w:val="right"/>
        <w:rPr>
          <w:lang w:val="ru-RU"/>
        </w:rPr>
      </w:pPr>
      <w:r>
        <w:rPr>
          <w:lang w:val="ru-RU"/>
        </w:rPr>
        <w:t>к Соглашению</w:t>
      </w:r>
    </w:p>
    <w:p w14:paraId="627370F7" w14:textId="77777777" w:rsidR="00931234" w:rsidRDefault="00931234" w:rsidP="00931234">
      <w:pPr>
        <w:spacing w:after="0" w:line="259" w:lineRule="auto"/>
        <w:ind w:left="711" w:right="0" w:firstLine="0"/>
        <w:jc w:val="right"/>
        <w:rPr>
          <w:lang w:val="ru-RU"/>
        </w:rPr>
      </w:pPr>
      <w:r>
        <w:rPr>
          <w:lang w:val="ru-RU"/>
        </w:rPr>
        <w:t>от «___» ________ 2024 №____</w:t>
      </w:r>
    </w:p>
    <w:p w14:paraId="627370F8" w14:textId="77777777" w:rsidR="00931234" w:rsidRPr="00DF76FF" w:rsidRDefault="00931234" w:rsidP="00931234">
      <w:pPr>
        <w:ind w:left="-15" w:right="0"/>
        <w:rPr>
          <w:sz w:val="20"/>
          <w:szCs w:val="20"/>
          <w:lang w:val="ru-RU"/>
        </w:rPr>
      </w:pPr>
    </w:p>
    <w:p w14:paraId="627370F9" w14:textId="77777777" w:rsidR="00931234" w:rsidRPr="002846BB" w:rsidRDefault="00931234" w:rsidP="00931234">
      <w:pPr>
        <w:ind w:firstLine="0"/>
        <w:jc w:val="center"/>
        <w:rPr>
          <w:lang w:val="ru-RU"/>
        </w:rPr>
      </w:pPr>
      <w:r w:rsidRPr="002846BB">
        <w:rPr>
          <w:b/>
          <w:lang w:val="ru-RU"/>
        </w:rPr>
        <w:t>Рост единых (котловых) тарифов на долгосрочный период регулирования на</w:t>
      </w:r>
      <w:r>
        <w:rPr>
          <w:b/>
          <w:lang w:val="ru-RU"/>
        </w:rPr>
        <w:t xml:space="preserve"> </w:t>
      </w:r>
      <w:r w:rsidRPr="002846BB">
        <w:rPr>
          <w:b/>
          <w:lang w:val="ru-RU"/>
        </w:rPr>
        <w:t>2025 – 2029 гг.*</w:t>
      </w:r>
    </w:p>
    <w:p w14:paraId="627370FA" w14:textId="77777777" w:rsidR="00931234" w:rsidRPr="00402D6A" w:rsidRDefault="00931234" w:rsidP="00931234">
      <w:pPr>
        <w:ind w:firstLine="0"/>
        <w:rPr>
          <w:lang w:val="ru-RU"/>
        </w:rPr>
      </w:pPr>
      <w:r w:rsidRPr="00402D6A">
        <w:rPr>
          <w:lang w:val="ru-RU"/>
        </w:rPr>
        <w:t>1. Прочие потребители:</w:t>
      </w:r>
      <w:r w:rsidRPr="00402D6A">
        <w:rPr>
          <w:rFonts w:eastAsia="Calibri"/>
          <w:sz w:val="22"/>
          <w:lang w:val="ru-RU"/>
        </w:rPr>
        <w:t xml:space="preserve"> </w:t>
      </w:r>
    </w:p>
    <w:tbl>
      <w:tblPr>
        <w:tblpPr w:leftFromText="180" w:rightFromText="180" w:vertAnchor="text" w:horzAnchor="margin" w:tblpY="204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6"/>
        <w:gridCol w:w="1738"/>
        <w:gridCol w:w="1738"/>
        <w:gridCol w:w="1738"/>
        <w:gridCol w:w="1736"/>
      </w:tblGrid>
      <w:tr w:rsidR="00931234" w:rsidRPr="00EC6441" w14:paraId="627370FD" w14:textId="77777777" w:rsidTr="00D17886">
        <w:trPr>
          <w:tblHeader/>
        </w:trPr>
        <w:tc>
          <w:tcPr>
            <w:tcW w:w="1341" w:type="pct"/>
            <w:vMerge w:val="restart"/>
            <w:vAlign w:val="center"/>
          </w:tcPr>
          <w:p w14:paraId="627370FB" w14:textId="77777777" w:rsidR="00931234" w:rsidRPr="00EC6441" w:rsidRDefault="00931234" w:rsidP="00D17886">
            <w:pPr>
              <w:tabs>
                <w:tab w:val="left" w:pos="0"/>
              </w:tabs>
              <w:ind w:firstLine="0"/>
              <w:jc w:val="center"/>
              <w:rPr>
                <w:rFonts w:eastAsia="Calibri"/>
                <w:sz w:val="22"/>
              </w:rPr>
            </w:pPr>
            <w:r w:rsidRPr="00EC6441">
              <w:rPr>
                <w:sz w:val="22"/>
                <w:lang w:val="ru-RU"/>
              </w:rPr>
              <w:t>Наименование</w:t>
            </w:r>
          </w:p>
        </w:tc>
        <w:tc>
          <w:tcPr>
            <w:tcW w:w="3659" w:type="pct"/>
            <w:gridSpan w:val="4"/>
            <w:vAlign w:val="center"/>
          </w:tcPr>
          <w:p w14:paraId="627370FC" w14:textId="77777777" w:rsidR="00931234" w:rsidRPr="00EC6441" w:rsidRDefault="00931234" w:rsidP="00D17886">
            <w:pPr>
              <w:tabs>
                <w:tab w:val="left" w:pos="0"/>
              </w:tabs>
              <w:jc w:val="center"/>
              <w:rPr>
                <w:rFonts w:eastAsia="Calibri"/>
                <w:sz w:val="22"/>
              </w:rPr>
            </w:pPr>
            <w:r w:rsidRPr="00EC6441">
              <w:rPr>
                <w:rFonts w:eastAsia="Calibri"/>
                <w:sz w:val="22"/>
              </w:rPr>
              <w:t>Уровень напряжения</w:t>
            </w:r>
          </w:p>
        </w:tc>
      </w:tr>
      <w:tr w:rsidR="00931234" w:rsidRPr="00EC6441" w14:paraId="62737103" w14:textId="77777777" w:rsidTr="00D17886">
        <w:trPr>
          <w:tblHeader/>
        </w:trPr>
        <w:tc>
          <w:tcPr>
            <w:tcW w:w="1341" w:type="pct"/>
            <w:vMerge/>
            <w:vAlign w:val="center"/>
          </w:tcPr>
          <w:p w14:paraId="627370FE" w14:textId="77777777" w:rsidR="00931234" w:rsidRPr="00EC6441" w:rsidRDefault="00931234" w:rsidP="00D17886">
            <w:pPr>
              <w:tabs>
                <w:tab w:val="left" w:pos="0"/>
              </w:tabs>
              <w:rPr>
                <w:rFonts w:eastAsia="Calibri"/>
                <w:sz w:val="22"/>
              </w:rPr>
            </w:pPr>
          </w:p>
        </w:tc>
        <w:tc>
          <w:tcPr>
            <w:tcW w:w="915" w:type="pct"/>
            <w:vAlign w:val="center"/>
          </w:tcPr>
          <w:p w14:paraId="627370FF" w14:textId="77777777" w:rsidR="00931234" w:rsidRPr="00EC6441" w:rsidRDefault="00931234" w:rsidP="00D17886">
            <w:pPr>
              <w:pStyle w:val="ad"/>
              <w:rPr>
                <w:rFonts w:eastAsia="Calibri"/>
                <w:sz w:val="22"/>
              </w:rPr>
            </w:pPr>
            <w:r w:rsidRPr="00EC6441">
              <w:rPr>
                <w:rFonts w:eastAsia="Calibri"/>
                <w:sz w:val="22"/>
              </w:rPr>
              <w:t>ВН</w:t>
            </w:r>
          </w:p>
        </w:tc>
        <w:tc>
          <w:tcPr>
            <w:tcW w:w="915" w:type="pct"/>
            <w:vAlign w:val="center"/>
          </w:tcPr>
          <w:p w14:paraId="62737100" w14:textId="77777777" w:rsidR="00931234" w:rsidRPr="00EC6441" w:rsidRDefault="00931234" w:rsidP="00D17886">
            <w:pPr>
              <w:pStyle w:val="ad"/>
              <w:rPr>
                <w:rFonts w:eastAsia="Calibri"/>
                <w:sz w:val="22"/>
              </w:rPr>
            </w:pPr>
            <w:r w:rsidRPr="00EC6441">
              <w:rPr>
                <w:rFonts w:eastAsia="Calibri"/>
                <w:sz w:val="22"/>
              </w:rPr>
              <w:t>СН1</w:t>
            </w:r>
          </w:p>
        </w:tc>
        <w:tc>
          <w:tcPr>
            <w:tcW w:w="915" w:type="pct"/>
            <w:vAlign w:val="center"/>
          </w:tcPr>
          <w:p w14:paraId="62737101" w14:textId="77777777" w:rsidR="00931234" w:rsidRPr="00EC6441" w:rsidRDefault="00931234" w:rsidP="00D17886">
            <w:pPr>
              <w:pStyle w:val="ad"/>
              <w:rPr>
                <w:rFonts w:eastAsia="Calibri"/>
                <w:sz w:val="22"/>
              </w:rPr>
            </w:pPr>
            <w:r w:rsidRPr="00EC6441">
              <w:rPr>
                <w:rFonts w:eastAsia="Calibri"/>
                <w:sz w:val="22"/>
              </w:rPr>
              <w:t>СН2</w:t>
            </w:r>
          </w:p>
        </w:tc>
        <w:tc>
          <w:tcPr>
            <w:tcW w:w="914" w:type="pct"/>
            <w:vAlign w:val="center"/>
          </w:tcPr>
          <w:p w14:paraId="62737102" w14:textId="77777777" w:rsidR="00931234" w:rsidRPr="00EC6441" w:rsidRDefault="00931234" w:rsidP="00D17886">
            <w:pPr>
              <w:pStyle w:val="ad"/>
              <w:rPr>
                <w:rFonts w:eastAsia="Calibri"/>
                <w:sz w:val="22"/>
              </w:rPr>
            </w:pPr>
            <w:r w:rsidRPr="00EC6441">
              <w:rPr>
                <w:rFonts w:eastAsia="Calibri"/>
                <w:sz w:val="22"/>
              </w:rPr>
              <w:t>НН</w:t>
            </w:r>
          </w:p>
        </w:tc>
      </w:tr>
      <w:tr w:rsidR="00931234" w:rsidRPr="00EC6441" w14:paraId="62737105" w14:textId="77777777" w:rsidTr="00D17886">
        <w:tc>
          <w:tcPr>
            <w:tcW w:w="5000" w:type="pct"/>
            <w:gridSpan w:val="5"/>
            <w:vAlign w:val="center"/>
          </w:tcPr>
          <w:p w14:paraId="62737104" w14:textId="77777777" w:rsidR="00931234" w:rsidRPr="00EC6441" w:rsidRDefault="00931234" w:rsidP="00D17886">
            <w:pPr>
              <w:tabs>
                <w:tab w:val="left" w:pos="0"/>
              </w:tabs>
              <w:jc w:val="center"/>
              <w:rPr>
                <w:rFonts w:eastAsia="Calibri"/>
                <w:sz w:val="22"/>
              </w:rPr>
            </w:pPr>
            <w:r w:rsidRPr="00EC6441">
              <w:rPr>
                <w:rFonts w:eastAsia="Calibri"/>
                <w:sz w:val="22"/>
              </w:rPr>
              <w:t>202</w:t>
            </w:r>
            <w:r w:rsidRPr="00EC6441">
              <w:rPr>
                <w:rFonts w:eastAsia="Calibri"/>
                <w:sz w:val="22"/>
                <w:lang w:val="ru-RU"/>
              </w:rPr>
              <w:t>5</w:t>
            </w:r>
            <w:r w:rsidRPr="00EC6441">
              <w:rPr>
                <w:rFonts w:eastAsia="Calibri"/>
                <w:sz w:val="22"/>
              </w:rPr>
              <w:t xml:space="preserve"> г. (2 полугодие)*</w:t>
            </w:r>
          </w:p>
        </w:tc>
      </w:tr>
      <w:tr w:rsidR="00931234" w:rsidRPr="00EC6441" w14:paraId="6273710B" w14:textId="77777777" w:rsidTr="00C02E75">
        <w:tc>
          <w:tcPr>
            <w:tcW w:w="1341" w:type="pct"/>
            <w:vAlign w:val="center"/>
          </w:tcPr>
          <w:p w14:paraId="62737106" w14:textId="77777777" w:rsidR="00931234" w:rsidRPr="00EC6441" w:rsidRDefault="00931234" w:rsidP="00D17886">
            <w:pPr>
              <w:tabs>
                <w:tab w:val="left" w:pos="0"/>
              </w:tabs>
              <w:ind w:firstLine="0"/>
              <w:rPr>
                <w:rFonts w:eastAsia="Calibri"/>
                <w:sz w:val="22"/>
                <w:lang w:val="ru-RU"/>
              </w:rPr>
            </w:pPr>
            <w:r w:rsidRPr="00EC6441">
              <w:rPr>
                <w:rFonts w:eastAsia="Calibri"/>
                <w:sz w:val="22"/>
                <w:lang w:val="ru-RU"/>
              </w:rPr>
              <w:t>Ставка на содержание электрических сетей, (руб/МВт.мес.)</w:t>
            </w:r>
          </w:p>
        </w:tc>
        <w:tc>
          <w:tcPr>
            <w:tcW w:w="915" w:type="pct"/>
            <w:vAlign w:val="center"/>
          </w:tcPr>
          <w:p w14:paraId="62737107" w14:textId="77777777" w:rsidR="00931234" w:rsidRPr="00EC6441" w:rsidRDefault="00931234" w:rsidP="00C02E75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rFonts w:eastAsia="Calibri"/>
                <w:sz w:val="22"/>
                <w:lang w:val="ru-RU"/>
              </w:rPr>
            </w:pPr>
            <w:r w:rsidRPr="00EC6441">
              <w:rPr>
                <w:rFonts w:eastAsia="Calibri"/>
                <w:sz w:val="22"/>
                <w:lang w:val="ru-RU"/>
              </w:rPr>
              <w:t>СЭП</w:t>
            </w:r>
            <w:r w:rsidRPr="00EC6441">
              <w:rPr>
                <w:rFonts w:eastAsia="Calibri"/>
                <w:sz w:val="22"/>
                <w:vertAlign w:val="subscript"/>
                <w:lang w:val="ru-RU"/>
              </w:rPr>
              <w:t>2025</w:t>
            </w:r>
            <w:r w:rsidR="00517AD4" w:rsidRPr="00EC6441">
              <w:rPr>
                <w:rFonts w:eastAsia="Calibri"/>
                <w:sz w:val="22"/>
                <w:lang w:val="ru-RU"/>
              </w:rPr>
              <w:t>+</w:t>
            </w:r>
            <w:r w:rsidRPr="00EC6441">
              <w:rPr>
                <w:rFonts w:eastAsia="Calibri"/>
                <w:sz w:val="22"/>
                <w:lang w:val="ru-RU"/>
              </w:rPr>
              <w:t>2,0%</w:t>
            </w:r>
          </w:p>
        </w:tc>
        <w:tc>
          <w:tcPr>
            <w:tcW w:w="915" w:type="pct"/>
            <w:vAlign w:val="center"/>
          </w:tcPr>
          <w:p w14:paraId="62737108" w14:textId="77777777" w:rsidR="00931234" w:rsidRPr="00EC6441" w:rsidRDefault="00C02E75" w:rsidP="00C02E75">
            <w:pPr>
              <w:tabs>
                <w:tab w:val="left" w:pos="0"/>
              </w:tabs>
              <w:ind w:firstLine="0"/>
              <w:jc w:val="center"/>
              <w:rPr>
                <w:rFonts w:eastAsia="Calibri"/>
                <w:sz w:val="22"/>
                <w:lang w:val="ru-RU"/>
              </w:rPr>
            </w:pPr>
            <w:r w:rsidRPr="00EC6441">
              <w:rPr>
                <w:rFonts w:eastAsia="Calibri"/>
                <w:sz w:val="22"/>
                <w:lang w:val="ru-RU"/>
              </w:rPr>
              <w:t>СЭП</w:t>
            </w:r>
            <w:r w:rsidRPr="00EC6441">
              <w:rPr>
                <w:rFonts w:eastAsia="Calibri"/>
                <w:sz w:val="22"/>
                <w:vertAlign w:val="subscript"/>
                <w:lang w:val="ru-RU"/>
              </w:rPr>
              <w:t>2025</w:t>
            </w:r>
            <w:r w:rsidRPr="00EC6441">
              <w:rPr>
                <w:rFonts w:eastAsia="Calibri"/>
                <w:sz w:val="22"/>
                <w:lang w:val="ru-RU"/>
              </w:rPr>
              <w:t>+2,0%</w:t>
            </w:r>
          </w:p>
        </w:tc>
        <w:tc>
          <w:tcPr>
            <w:tcW w:w="915" w:type="pct"/>
            <w:vAlign w:val="center"/>
          </w:tcPr>
          <w:p w14:paraId="62737109" w14:textId="77777777" w:rsidR="00931234" w:rsidRPr="00EC6441" w:rsidRDefault="00C02E75" w:rsidP="00C02E75">
            <w:pPr>
              <w:tabs>
                <w:tab w:val="left" w:pos="0"/>
              </w:tabs>
              <w:ind w:firstLine="0"/>
              <w:jc w:val="center"/>
              <w:rPr>
                <w:rFonts w:eastAsia="Calibri"/>
                <w:sz w:val="22"/>
                <w:lang w:val="ru-RU"/>
              </w:rPr>
            </w:pPr>
            <w:r w:rsidRPr="00EC6441">
              <w:rPr>
                <w:rFonts w:eastAsia="Calibri"/>
                <w:sz w:val="22"/>
                <w:lang w:val="ru-RU"/>
              </w:rPr>
              <w:t>СЭП</w:t>
            </w:r>
            <w:r w:rsidRPr="00EC6441">
              <w:rPr>
                <w:rFonts w:eastAsia="Calibri"/>
                <w:sz w:val="22"/>
                <w:vertAlign w:val="subscript"/>
                <w:lang w:val="ru-RU"/>
              </w:rPr>
              <w:t>2025</w:t>
            </w:r>
            <w:r w:rsidRPr="00EC6441">
              <w:rPr>
                <w:rFonts w:eastAsia="Calibri"/>
                <w:sz w:val="22"/>
                <w:lang w:val="ru-RU"/>
              </w:rPr>
              <w:t>+2,0%</w:t>
            </w:r>
          </w:p>
        </w:tc>
        <w:tc>
          <w:tcPr>
            <w:tcW w:w="914" w:type="pct"/>
            <w:vAlign w:val="center"/>
          </w:tcPr>
          <w:p w14:paraId="6273710A" w14:textId="77777777" w:rsidR="00931234" w:rsidRPr="00EC6441" w:rsidRDefault="00C02E75" w:rsidP="00C02E75">
            <w:pPr>
              <w:tabs>
                <w:tab w:val="left" w:pos="0"/>
              </w:tabs>
              <w:ind w:firstLine="0"/>
              <w:jc w:val="center"/>
              <w:rPr>
                <w:rFonts w:eastAsia="Calibri"/>
                <w:sz w:val="22"/>
                <w:lang w:val="ru-RU"/>
              </w:rPr>
            </w:pPr>
            <w:r w:rsidRPr="00EC6441">
              <w:rPr>
                <w:rFonts w:eastAsia="Calibri"/>
                <w:sz w:val="22"/>
                <w:lang w:val="ru-RU"/>
              </w:rPr>
              <w:t>СЭП</w:t>
            </w:r>
            <w:r w:rsidRPr="00EC6441">
              <w:rPr>
                <w:rFonts w:eastAsia="Calibri"/>
                <w:sz w:val="22"/>
                <w:vertAlign w:val="subscript"/>
                <w:lang w:val="ru-RU"/>
              </w:rPr>
              <w:t>2025</w:t>
            </w:r>
            <w:r w:rsidRPr="00EC6441">
              <w:rPr>
                <w:rFonts w:eastAsia="Calibri"/>
                <w:sz w:val="22"/>
                <w:lang w:val="ru-RU"/>
              </w:rPr>
              <w:t>+2,0%</w:t>
            </w:r>
          </w:p>
        </w:tc>
      </w:tr>
      <w:tr w:rsidR="00931234" w:rsidRPr="00EC6441" w14:paraId="6273710E" w14:textId="77777777" w:rsidTr="00D17886">
        <w:tc>
          <w:tcPr>
            <w:tcW w:w="1341" w:type="pct"/>
            <w:vAlign w:val="center"/>
          </w:tcPr>
          <w:p w14:paraId="6273710C" w14:textId="77777777" w:rsidR="00931234" w:rsidRPr="00EC6441" w:rsidRDefault="00931234" w:rsidP="00D17886">
            <w:pPr>
              <w:tabs>
                <w:tab w:val="left" w:pos="0"/>
              </w:tabs>
              <w:ind w:firstLine="0"/>
              <w:rPr>
                <w:rFonts w:eastAsia="Calibri"/>
                <w:sz w:val="22"/>
                <w:lang w:val="ru-RU"/>
              </w:rPr>
            </w:pPr>
            <w:r w:rsidRPr="00EC6441">
              <w:rPr>
                <w:rFonts w:eastAsia="Calibri"/>
                <w:sz w:val="22"/>
                <w:lang w:val="ru-RU"/>
              </w:rPr>
              <w:t>Ставка за потери, (руб./МВт.ч)</w:t>
            </w:r>
          </w:p>
        </w:tc>
        <w:tc>
          <w:tcPr>
            <w:tcW w:w="3659" w:type="pct"/>
            <w:gridSpan w:val="4"/>
            <w:vAlign w:val="center"/>
          </w:tcPr>
          <w:p w14:paraId="6273710D" w14:textId="77777777" w:rsidR="00931234" w:rsidRPr="00EC6441" w:rsidRDefault="00931234" w:rsidP="00D17886">
            <w:pPr>
              <w:tabs>
                <w:tab w:val="left" w:pos="0"/>
              </w:tabs>
              <w:jc w:val="center"/>
              <w:rPr>
                <w:rFonts w:eastAsia="Calibri"/>
                <w:sz w:val="22"/>
                <w:lang w:val="ru-RU"/>
              </w:rPr>
            </w:pPr>
            <w:r w:rsidRPr="00EC6441">
              <w:rPr>
                <w:rFonts w:eastAsia="Calibri"/>
                <w:sz w:val="22"/>
                <w:lang w:val="ru-RU"/>
              </w:rPr>
              <w:t>СЭП</w:t>
            </w:r>
            <w:r w:rsidRPr="00EC6441">
              <w:rPr>
                <w:rFonts w:eastAsia="Calibri"/>
                <w:sz w:val="22"/>
                <w:vertAlign w:val="subscript"/>
                <w:lang w:val="ru-RU"/>
              </w:rPr>
              <w:t>2025</w:t>
            </w:r>
            <w:r w:rsidRPr="00EC6441">
              <w:rPr>
                <w:rFonts w:eastAsia="Calibri"/>
                <w:sz w:val="22"/>
                <w:lang w:val="ru-RU"/>
              </w:rPr>
              <w:t>+2,0%</w:t>
            </w:r>
          </w:p>
        </w:tc>
      </w:tr>
      <w:tr w:rsidR="00931234" w:rsidRPr="00EC6441" w14:paraId="62737114" w14:textId="77777777" w:rsidTr="00C02E75">
        <w:tc>
          <w:tcPr>
            <w:tcW w:w="1341" w:type="pct"/>
            <w:vAlign w:val="center"/>
          </w:tcPr>
          <w:p w14:paraId="6273710F" w14:textId="77777777" w:rsidR="00931234" w:rsidRPr="00EC6441" w:rsidRDefault="00931234" w:rsidP="00D17886">
            <w:pPr>
              <w:tabs>
                <w:tab w:val="left" w:pos="0"/>
              </w:tabs>
              <w:ind w:firstLine="0"/>
              <w:rPr>
                <w:rFonts w:eastAsia="Calibri"/>
                <w:sz w:val="22"/>
                <w:lang w:val="ru-RU"/>
              </w:rPr>
            </w:pPr>
            <w:r w:rsidRPr="00EC6441">
              <w:rPr>
                <w:rFonts w:eastAsia="Calibri"/>
                <w:sz w:val="22"/>
                <w:lang w:val="ru-RU"/>
              </w:rPr>
              <w:t>Одноставочный тариф, (руб./кВт.ч.)</w:t>
            </w:r>
          </w:p>
        </w:tc>
        <w:tc>
          <w:tcPr>
            <w:tcW w:w="915" w:type="pct"/>
            <w:vAlign w:val="center"/>
          </w:tcPr>
          <w:p w14:paraId="62737110" w14:textId="77777777" w:rsidR="00931234" w:rsidRPr="00EC6441" w:rsidRDefault="00517AD4" w:rsidP="00C02E75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rFonts w:eastAsia="Calibri"/>
                <w:sz w:val="22"/>
              </w:rPr>
            </w:pPr>
            <w:r w:rsidRPr="00EC6441">
              <w:rPr>
                <w:rFonts w:eastAsia="Calibri"/>
                <w:sz w:val="22"/>
                <w:lang w:val="ru-RU"/>
              </w:rPr>
              <w:t>СЭП</w:t>
            </w:r>
            <w:r w:rsidRPr="00EC6441">
              <w:rPr>
                <w:rFonts w:eastAsia="Calibri"/>
                <w:sz w:val="22"/>
                <w:vertAlign w:val="subscript"/>
                <w:lang w:val="ru-RU"/>
              </w:rPr>
              <w:t>2025</w:t>
            </w:r>
            <w:r w:rsidRPr="00EC6441">
              <w:rPr>
                <w:rFonts w:eastAsia="Calibri"/>
                <w:sz w:val="22"/>
                <w:lang w:val="ru-RU"/>
              </w:rPr>
              <w:t>+2,0%</w:t>
            </w:r>
          </w:p>
        </w:tc>
        <w:tc>
          <w:tcPr>
            <w:tcW w:w="915" w:type="pct"/>
            <w:vAlign w:val="center"/>
          </w:tcPr>
          <w:p w14:paraId="62737111" w14:textId="77777777" w:rsidR="00931234" w:rsidRPr="00EC6441" w:rsidRDefault="00C02E75" w:rsidP="00C02E75">
            <w:pPr>
              <w:tabs>
                <w:tab w:val="left" w:pos="0"/>
              </w:tabs>
              <w:ind w:firstLine="0"/>
              <w:jc w:val="center"/>
              <w:rPr>
                <w:rFonts w:eastAsia="Calibri"/>
                <w:sz w:val="22"/>
              </w:rPr>
            </w:pPr>
            <w:r w:rsidRPr="00EC6441">
              <w:rPr>
                <w:rFonts w:eastAsia="Calibri"/>
                <w:sz w:val="22"/>
                <w:lang w:val="ru-RU"/>
              </w:rPr>
              <w:t>СЭП</w:t>
            </w:r>
            <w:r w:rsidRPr="00EC6441">
              <w:rPr>
                <w:rFonts w:eastAsia="Calibri"/>
                <w:sz w:val="22"/>
                <w:vertAlign w:val="subscript"/>
                <w:lang w:val="ru-RU"/>
              </w:rPr>
              <w:t>2025</w:t>
            </w:r>
            <w:r w:rsidRPr="00EC6441">
              <w:rPr>
                <w:rFonts w:eastAsia="Calibri"/>
                <w:sz w:val="22"/>
                <w:lang w:val="ru-RU"/>
              </w:rPr>
              <w:t>+2,0%</w:t>
            </w:r>
          </w:p>
        </w:tc>
        <w:tc>
          <w:tcPr>
            <w:tcW w:w="915" w:type="pct"/>
            <w:vAlign w:val="center"/>
          </w:tcPr>
          <w:p w14:paraId="62737112" w14:textId="77777777" w:rsidR="00931234" w:rsidRPr="00EC6441" w:rsidRDefault="00C02E75" w:rsidP="00C02E75">
            <w:pPr>
              <w:tabs>
                <w:tab w:val="left" w:pos="0"/>
              </w:tabs>
              <w:ind w:firstLine="0"/>
              <w:jc w:val="center"/>
              <w:rPr>
                <w:rFonts w:eastAsia="Calibri"/>
                <w:sz w:val="22"/>
              </w:rPr>
            </w:pPr>
            <w:r w:rsidRPr="00EC6441">
              <w:rPr>
                <w:rFonts w:eastAsia="Calibri"/>
                <w:sz w:val="22"/>
                <w:lang w:val="ru-RU"/>
              </w:rPr>
              <w:t>СЭП</w:t>
            </w:r>
            <w:r w:rsidRPr="00EC6441">
              <w:rPr>
                <w:rFonts w:eastAsia="Calibri"/>
                <w:sz w:val="22"/>
                <w:vertAlign w:val="subscript"/>
                <w:lang w:val="ru-RU"/>
              </w:rPr>
              <w:t>2025</w:t>
            </w:r>
            <w:r w:rsidRPr="00EC6441">
              <w:rPr>
                <w:rFonts w:eastAsia="Calibri"/>
                <w:sz w:val="22"/>
                <w:lang w:val="ru-RU"/>
              </w:rPr>
              <w:t>+2,0%</w:t>
            </w:r>
          </w:p>
        </w:tc>
        <w:tc>
          <w:tcPr>
            <w:tcW w:w="914" w:type="pct"/>
            <w:vAlign w:val="center"/>
          </w:tcPr>
          <w:p w14:paraId="62737113" w14:textId="77777777" w:rsidR="00931234" w:rsidRPr="00EC6441" w:rsidRDefault="00C02E75" w:rsidP="00C02E75">
            <w:pPr>
              <w:tabs>
                <w:tab w:val="left" w:pos="0"/>
              </w:tabs>
              <w:ind w:firstLine="0"/>
              <w:jc w:val="center"/>
              <w:rPr>
                <w:rFonts w:eastAsia="Calibri"/>
                <w:sz w:val="22"/>
              </w:rPr>
            </w:pPr>
            <w:r w:rsidRPr="00EC6441">
              <w:rPr>
                <w:rFonts w:eastAsia="Calibri"/>
                <w:sz w:val="22"/>
                <w:lang w:val="ru-RU"/>
              </w:rPr>
              <w:t>СЭП</w:t>
            </w:r>
            <w:r w:rsidRPr="00EC6441">
              <w:rPr>
                <w:rFonts w:eastAsia="Calibri"/>
                <w:sz w:val="22"/>
                <w:vertAlign w:val="subscript"/>
                <w:lang w:val="ru-RU"/>
              </w:rPr>
              <w:t>2025</w:t>
            </w:r>
            <w:r w:rsidRPr="00EC6441">
              <w:rPr>
                <w:rFonts w:eastAsia="Calibri"/>
                <w:sz w:val="22"/>
                <w:lang w:val="ru-RU"/>
              </w:rPr>
              <w:t>+2,0%</w:t>
            </w:r>
          </w:p>
        </w:tc>
      </w:tr>
      <w:tr w:rsidR="00931234" w:rsidRPr="00EC6441" w14:paraId="62737116" w14:textId="77777777" w:rsidTr="00D17886">
        <w:tc>
          <w:tcPr>
            <w:tcW w:w="5000" w:type="pct"/>
            <w:gridSpan w:val="5"/>
            <w:vAlign w:val="center"/>
          </w:tcPr>
          <w:p w14:paraId="62737115" w14:textId="77777777" w:rsidR="00931234" w:rsidRPr="00EC6441" w:rsidRDefault="00931234" w:rsidP="00D17886">
            <w:pPr>
              <w:tabs>
                <w:tab w:val="left" w:pos="0"/>
              </w:tabs>
              <w:jc w:val="center"/>
              <w:rPr>
                <w:rFonts w:eastAsia="Calibri"/>
                <w:sz w:val="22"/>
              </w:rPr>
            </w:pPr>
            <w:r w:rsidRPr="00EC6441">
              <w:rPr>
                <w:rFonts w:eastAsia="Calibri"/>
                <w:sz w:val="22"/>
              </w:rPr>
              <w:t>2026 г. (2 полугодие)*</w:t>
            </w:r>
          </w:p>
        </w:tc>
      </w:tr>
      <w:tr w:rsidR="00931234" w:rsidRPr="00EC6441" w14:paraId="6273711C" w14:textId="77777777" w:rsidTr="00C02E75">
        <w:tc>
          <w:tcPr>
            <w:tcW w:w="1341" w:type="pct"/>
            <w:vAlign w:val="center"/>
          </w:tcPr>
          <w:p w14:paraId="62737117" w14:textId="77777777" w:rsidR="00931234" w:rsidRPr="00EC6441" w:rsidRDefault="00931234" w:rsidP="00D17886">
            <w:pPr>
              <w:tabs>
                <w:tab w:val="left" w:pos="0"/>
              </w:tabs>
              <w:ind w:firstLine="0"/>
              <w:rPr>
                <w:rFonts w:eastAsia="Calibri"/>
                <w:sz w:val="22"/>
                <w:lang w:val="ru-RU"/>
              </w:rPr>
            </w:pPr>
            <w:r w:rsidRPr="00EC6441">
              <w:rPr>
                <w:rFonts w:eastAsia="Calibri"/>
                <w:sz w:val="22"/>
                <w:lang w:val="ru-RU"/>
              </w:rPr>
              <w:t>Ставка на содержание электрических сетей, (руб/МВт.мес.)</w:t>
            </w:r>
          </w:p>
        </w:tc>
        <w:tc>
          <w:tcPr>
            <w:tcW w:w="915" w:type="pct"/>
            <w:vAlign w:val="center"/>
          </w:tcPr>
          <w:p w14:paraId="62737118" w14:textId="77777777" w:rsidR="00931234" w:rsidRPr="00EC6441" w:rsidRDefault="00931234" w:rsidP="00C02E75">
            <w:pPr>
              <w:ind w:firstLine="0"/>
              <w:jc w:val="center"/>
              <w:rPr>
                <w:sz w:val="22"/>
                <w:lang w:val="ru-RU"/>
              </w:rPr>
            </w:pPr>
            <w:r w:rsidRPr="00EC6441">
              <w:rPr>
                <w:rFonts w:eastAsia="Calibri"/>
                <w:sz w:val="22"/>
                <w:lang w:val="ru-RU"/>
              </w:rPr>
              <w:t>СЭП</w:t>
            </w:r>
            <w:r w:rsidRPr="00EC6441">
              <w:rPr>
                <w:rFonts w:eastAsia="Calibri"/>
                <w:sz w:val="22"/>
                <w:vertAlign w:val="subscript"/>
                <w:lang w:val="ru-RU"/>
              </w:rPr>
              <w:t>2026</w:t>
            </w:r>
            <w:r w:rsidR="00517AD4" w:rsidRPr="00EC6441">
              <w:rPr>
                <w:rFonts w:eastAsia="Calibri"/>
                <w:sz w:val="22"/>
                <w:lang w:val="ru-RU"/>
              </w:rPr>
              <w:t>+</w:t>
            </w:r>
            <w:r w:rsidRPr="00EC6441">
              <w:rPr>
                <w:rFonts w:eastAsia="Calibri"/>
                <w:sz w:val="22"/>
                <w:lang w:val="ru-RU"/>
              </w:rPr>
              <w:t>1,0%</w:t>
            </w:r>
          </w:p>
        </w:tc>
        <w:tc>
          <w:tcPr>
            <w:tcW w:w="915" w:type="pct"/>
            <w:vAlign w:val="center"/>
          </w:tcPr>
          <w:p w14:paraId="62737119" w14:textId="77777777" w:rsidR="00931234" w:rsidRPr="00EC6441" w:rsidRDefault="00C02E75" w:rsidP="00C02E75">
            <w:pPr>
              <w:ind w:firstLine="0"/>
              <w:jc w:val="center"/>
              <w:rPr>
                <w:sz w:val="22"/>
                <w:lang w:val="ru-RU"/>
              </w:rPr>
            </w:pPr>
            <w:r w:rsidRPr="00EC6441">
              <w:rPr>
                <w:rFonts w:eastAsia="Calibri"/>
                <w:sz w:val="22"/>
                <w:lang w:val="ru-RU"/>
              </w:rPr>
              <w:t>СЭП</w:t>
            </w:r>
            <w:r w:rsidRPr="00EC6441">
              <w:rPr>
                <w:rFonts w:eastAsia="Calibri"/>
                <w:sz w:val="22"/>
                <w:vertAlign w:val="subscript"/>
                <w:lang w:val="ru-RU"/>
              </w:rPr>
              <w:t>2026</w:t>
            </w:r>
            <w:r w:rsidRPr="00EC6441">
              <w:rPr>
                <w:rFonts w:eastAsia="Calibri"/>
                <w:sz w:val="22"/>
                <w:lang w:val="ru-RU"/>
              </w:rPr>
              <w:t>+1,0%</w:t>
            </w:r>
          </w:p>
        </w:tc>
        <w:tc>
          <w:tcPr>
            <w:tcW w:w="915" w:type="pct"/>
            <w:vAlign w:val="center"/>
          </w:tcPr>
          <w:p w14:paraId="6273711A" w14:textId="77777777" w:rsidR="00931234" w:rsidRPr="00EC6441" w:rsidRDefault="00C02E75" w:rsidP="00C02E75">
            <w:pPr>
              <w:ind w:firstLine="0"/>
              <w:jc w:val="center"/>
              <w:rPr>
                <w:sz w:val="22"/>
                <w:lang w:val="ru-RU"/>
              </w:rPr>
            </w:pPr>
            <w:r w:rsidRPr="00EC6441">
              <w:rPr>
                <w:rFonts w:eastAsia="Calibri"/>
                <w:sz w:val="22"/>
                <w:lang w:val="ru-RU"/>
              </w:rPr>
              <w:t>СЭП</w:t>
            </w:r>
            <w:r w:rsidRPr="00EC6441">
              <w:rPr>
                <w:rFonts w:eastAsia="Calibri"/>
                <w:sz w:val="22"/>
                <w:vertAlign w:val="subscript"/>
                <w:lang w:val="ru-RU"/>
              </w:rPr>
              <w:t>2026</w:t>
            </w:r>
            <w:r w:rsidRPr="00EC6441">
              <w:rPr>
                <w:rFonts w:eastAsia="Calibri"/>
                <w:sz w:val="22"/>
                <w:lang w:val="ru-RU"/>
              </w:rPr>
              <w:t>+1,0%</w:t>
            </w:r>
          </w:p>
        </w:tc>
        <w:tc>
          <w:tcPr>
            <w:tcW w:w="914" w:type="pct"/>
            <w:vAlign w:val="center"/>
          </w:tcPr>
          <w:p w14:paraId="6273711B" w14:textId="77777777" w:rsidR="00931234" w:rsidRPr="00EC6441" w:rsidRDefault="00C02E75" w:rsidP="00C02E75">
            <w:pPr>
              <w:ind w:firstLine="0"/>
              <w:jc w:val="center"/>
              <w:rPr>
                <w:sz w:val="22"/>
                <w:lang w:val="ru-RU"/>
              </w:rPr>
            </w:pPr>
            <w:r w:rsidRPr="00EC6441">
              <w:rPr>
                <w:rFonts w:eastAsia="Calibri"/>
                <w:sz w:val="22"/>
                <w:lang w:val="ru-RU"/>
              </w:rPr>
              <w:t>СЭП</w:t>
            </w:r>
            <w:r w:rsidRPr="00EC6441">
              <w:rPr>
                <w:rFonts w:eastAsia="Calibri"/>
                <w:sz w:val="22"/>
                <w:vertAlign w:val="subscript"/>
                <w:lang w:val="ru-RU"/>
              </w:rPr>
              <w:t>2026</w:t>
            </w:r>
            <w:r w:rsidRPr="00EC6441">
              <w:rPr>
                <w:rFonts w:eastAsia="Calibri"/>
                <w:sz w:val="22"/>
                <w:lang w:val="ru-RU"/>
              </w:rPr>
              <w:t>+1,0%</w:t>
            </w:r>
          </w:p>
        </w:tc>
      </w:tr>
      <w:tr w:rsidR="00931234" w:rsidRPr="00EC6441" w14:paraId="6273711F" w14:textId="77777777" w:rsidTr="00C02E75">
        <w:tc>
          <w:tcPr>
            <w:tcW w:w="1341" w:type="pct"/>
            <w:vAlign w:val="center"/>
          </w:tcPr>
          <w:p w14:paraId="6273711D" w14:textId="77777777" w:rsidR="00931234" w:rsidRPr="00EC6441" w:rsidRDefault="00931234" w:rsidP="00D17886">
            <w:pPr>
              <w:tabs>
                <w:tab w:val="left" w:pos="0"/>
              </w:tabs>
              <w:ind w:firstLine="0"/>
              <w:rPr>
                <w:rFonts w:eastAsia="Calibri"/>
                <w:sz w:val="22"/>
                <w:lang w:val="ru-RU"/>
              </w:rPr>
            </w:pPr>
            <w:r w:rsidRPr="00EC6441">
              <w:rPr>
                <w:rFonts w:eastAsia="Calibri"/>
                <w:sz w:val="22"/>
                <w:lang w:val="ru-RU"/>
              </w:rPr>
              <w:t>Ставка за потери, (руб./МВт.ч)</w:t>
            </w:r>
          </w:p>
        </w:tc>
        <w:tc>
          <w:tcPr>
            <w:tcW w:w="3659" w:type="pct"/>
            <w:gridSpan w:val="4"/>
            <w:vAlign w:val="center"/>
          </w:tcPr>
          <w:p w14:paraId="6273711E" w14:textId="77777777" w:rsidR="00931234" w:rsidRPr="00EC6441" w:rsidRDefault="00931234" w:rsidP="00C02E75">
            <w:pPr>
              <w:tabs>
                <w:tab w:val="left" w:pos="0"/>
              </w:tabs>
              <w:jc w:val="center"/>
              <w:rPr>
                <w:rFonts w:eastAsia="Calibri"/>
                <w:sz w:val="22"/>
                <w:lang w:val="ru-RU"/>
              </w:rPr>
            </w:pPr>
            <w:r w:rsidRPr="00EC6441">
              <w:rPr>
                <w:rFonts w:eastAsia="Calibri"/>
                <w:sz w:val="22"/>
                <w:lang w:val="ru-RU"/>
              </w:rPr>
              <w:t>СЭП</w:t>
            </w:r>
            <w:r w:rsidRPr="00EC6441">
              <w:rPr>
                <w:rFonts w:eastAsia="Calibri"/>
                <w:sz w:val="22"/>
                <w:vertAlign w:val="subscript"/>
                <w:lang w:val="ru-RU"/>
              </w:rPr>
              <w:t>2026</w:t>
            </w:r>
            <w:r w:rsidRPr="00EC6441">
              <w:rPr>
                <w:rFonts w:eastAsia="Calibri"/>
                <w:sz w:val="22"/>
                <w:lang w:val="ru-RU"/>
              </w:rPr>
              <w:t>+1,0%</w:t>
            </w:r>
          </w:p>
        </w:tc>
      </w:tr>
      <w:tr w:rsidR="00931234" w:rsidRPr="00EC6441" w14:paraId="62737125" w14:textId="77777777" w:rsidTr="00C02E75">
        <w:tc>
          <w:tcPr>
            <w:tcW w:w="1341" w:type="pct"/>
            <w:vAlign w:val="center"/>
          </w:tcPr>
          <w:p w14:paraId="62737120" w14:textId="77777777" w:rsidR="00931234" w:rsidRPr="00EC6441" w:rsidRDefault="00931234" w:rsidP="00D17886">
            <w:pPr>
              <w:tabs>
                <w:tab w:val="left" w:pos="0"/>
              </w:tabs>
              <w:ind w:firstLine="0"/>
              <w:rPr>
                <w:rFonts w:eastAsia="Calibri"/>
                <w:sz w:val="22"/>
                <w:lang w:val="ru-RU"/>
              </w:rPr>
            </w:pPr>
            <w:r w:rsidRPr="00EC6441">
              <w:rPr>
                <w:rFonts w:eastAsia="Calibri"/>
                <w:sz w:val="22"/>
                <w:lang w:val="ru-RU"/>
              </w:rPr>
              <w:t>Одноставочный тариф, (руб./кВт.ч.)</w:t>
            </w:r>
          </w:p>
        </w:tc>
        <w:tc>
          <w:tcPr>
            <w:tcW w:w="915" w:type="pct"/>
            <w:vAlign w:val="center"/>
          </w:tcPr>
          <w:p w14:paraId="62737121" w14:textId="77777777" w:rsidR="00931234" w:rsidRPr="00EC6441" w:rsidRDefault="00C02E75" w:rsidP="00C02E75">
            <w:pPr>
              <w:tabs>
                <w:tab w:val="left" w:pos="0"/>
              </w:tabs>
              <w:ind w:firstLine="0"/>
              <w:jc w:val="center"/>
              <w:rPr>
                <w:rFonts w:eastAsia="Calibri"/>
                <w:sz w:val="22"/>
              </w:rPr>
            </w:pPr>
            <w:r w:rsidRPr="00EC6441">
              <w:rPr>
                <w:rFonts w:eastAsia="Calibri"/>
                <w:sz w:val="22"/>
                <w:lang w:val="ru-RU"/>
              </w:rPr>
              <w:t>СЭП</w:t>
            </w:r>
            <w:r w:rsidRPr="00EC6441">
              <w:rPr>
                <w:rFonts w:eastAsia="Calibri"/>
                <w:sz w:val="22"/>
                <w:vertAlign w:val="subscript"/>
                <w:lang w:val="ru-RU"/>
              </w:rPr>
              <w:t>2026</w:t>
            </w:r>
            <w:r w:rsidRPr="00EC6441">
              <w:rPr>
                <w:rFonts w:eastAsia="Calibri"/>
                <w:sz w:val="22"/>
                <w:lang w:val="ru-RU"/>
              </w:rPr>
              <w:t>+1,0%</w:t>
            </w:r>
          </w:p>
        </w:tc>
        <w:tc>
          <w:tcPr>
            <w:tcW w:w="915" w:type="pct"/>
            <w:vAlign w:val="center"/>
          </w:tcPr>
          <w:p w14:paraId="62737122" w14:textId="77777777" w:rsidR="00931234" w:rsidRPr="00EC6441" w:rsidRDefault="00C02E75" w:rsidP="00C02E75">
            <w:pPr>
              <w:tabs>
                <w:tab w:val="left" w:pos="0"/>
              </w:tabs>
              <w:ind w:firstLine="0"/>
              <w:jc w:val="center"/>
              <w:rPr>
                <w:rFonts w:eastAsia="Calibri"/>
                <w:sz w:val="22"/>
              </w:rPr>
            </w:pPr>
            <w:r w:rsidRPr="00EC6441">
              <w:rPr>
                <w:rFonts w:eastAsia="Calibri"/>
                <w:sz w:val="22"/>
                <w:lang w:val="ru-RU"/>
              </w:rPr>
              <w:t>СЭП</w:t>
            </w:r>
            <w:r w:rsidRPr="00EC6441">
              <w:rPr>
                <w:rFonts w:eastAsia="Calibri"/>
                <w:sz w:val="22"/>
                <w:vertAlign w:val="subscript"/>
                <w:lang w:val="ru-RU"/>
              </w:rPr>
              <w:t>2026</w:t>
            </w:r>
            <w:r w:rsidRPr="00EC6441">
              <w:rPr>
                <w:rFonts w:eastAsia="Calibri"/>
                <w:sz w:val="22"/>
                <w:lang w:val="ru-RU"/>
              </w:rPr>
              <w:t>+1,0%</w:t>
            </w:r>
          </w:p>
        </w:tc>
        <w:tc>
          <w:tcPr>
            <w:tcW w:w="915" w:type="pct"/>
            <w:vAlign w:val="center"/>
          </w:tcPr>
          <w:p w14:paraId="62737123" w14:textId="77777777" w:rsidR="00931234" w:rsidRPr="00EC6441" w:rsidRDefault="00C02E75" w:rsidP="00C02E75">
            <w:pPr>
              <w:tabs>
                <w:tab w:val="left" w:pos="0"/>
              </w:tabs>
              <w:ind w:firstLine="0"/>
              <w:jc w:val="center"/>
              <w:rPr>
                <w:rFonts w:eastAsia="Calibri"/>
                <w:sz w:val="22"/>
              </w:rPr>
            </w:pPr>
            <w:r w:rsidRPr="00EC6441">
              <w:rPr>
                <w:rFonts w:eastAsia="Calibri"/>
                <w:sz w:val="22"/>
                <w:lang w:val="ru-RU"/>
              </w:rPr>
              <w:t>СЭП</w:t>
            </w:r>
            <w:r w:rsidRPr="00EC6441">
              <w:rPr>
                <w:rFonts w:eastAsia="Calibri"/>
                <w:sz w:val="22"/>
                <w:vertAlign w:val="subscript"/>
                <w:lang w:val="ru-RU"/>
              </w:rPr>
              <w:t>2026</w:t>
            </w:r>
            <w:r w:rsidRPr="00EC6441">
              <w:rPr>
                <w:rFonts w:eastAsia="Calibri"/>
                <w:sz w:val="22"/>
                <w:lang w:val="ru-RU"/>
              </w:rPr>
              <w:t>+1,0%</w:t>
            </w:r>
          </w:p>
        </w:tc>
        <w:tc>
          <w:tcPr>
            <w:tcW w:w="914" w:type="pct"/>
            <w:vAlign w:val="center"/>
          </w:tcPr>
          <w:p w14:paraId="62737124" w14:textId="77777777" w:rsidR="00931234" w:rsidRPr="00EC6441" w:rsidRDefault="00C02E75" w:rsidP="00C02E75">
            <w:pPr>
              <w:tabs>
                <w:tab w:val="left" w:pos="0"/>
              </w:tabs>
              <w:ind w:firstLine="0"/>
              <w:jc w:val="center"/>
              <w:rPr>
                <w:rFonts w:eastAsia="Calibri"/>
                <w:sz w:val="22"/>
              </w:rPr>
            </w:pPr>
            <w:r w:rsidRPr="00EC6441">
              <w:rPr>
                <w:rFonts w:eastAsia="Calibri"/>
                <w:sz w:val="22"/>
                <w:lang w:val="ru-RU"/>
              </w:rPr>
              <w:t>СЭП</w:t>
            </w:r>
            <w:r w:rsidRPr="00EC6441">
              <w:rPr>
                <w:rFonts w:eastAsia="Calibri"/>
                <w:sz w:val="22"/>
                <w:vertAlign w:val="subscript"/>
                <w:lang w:val="ru-RU"/>
              </w:rPr>
              <w:t>2026</w:t>
            </w:r>
            <w:r w:rsidRPr="00EC6441">
              <w:rPr>
                <w:rFonts w:eastAsia="Calibri"/>
                <w:sz w:val="22"/>
                <w:lang w:val="ru-RU"/>
              </w:rPr>
              <w:t>+1,0%</w:t>
            </w:r>
          </w:p>
        </w:tc>
      </w:tr>
      <w:tr w:rsidR="00931234" w:rsidRPr="00EC6441" w14:paraId="62737127" w14:textId="77777777" w:rsidTr="00D17886">
        <w:tc>
          <w:tcPr>
            <w:tcW w:w="5000" w:type="pct"/>
            <w:gridSpan w:val="5"/>
            <w:vAlign w:val="center"/>
          </w:tcPr>
          <w:p w14:paraId="62737126" w14:textId="77777777" w:rsidR="00931234" w:rsidRPr="00EC6441" w:rsidRDefault="00931234" w:rsidP="00D17886">
            <w:pPr>
              <w:tabs>
                <w:tab w:val="left" w:pos="0"/>
              </w:tabs>
              <w:jc w:val="center"/>
              <w:rPr>
                <w:rFonts w:eastAsia="Calibri"/>
                <w:sz w:val="22"/>
              </w:rPr>
            </w:pPr>
            <w:r w:rsidRPr="00EC6441">
              <w:rPr>
                <w:rFonts w:eastAsia="Calibri"/>
                <w:sz w:val="22"/>
              </w:rPr>
              <w:t>2027 г. (2 полугодие)*</w:t>
            </w:r>
          </w:p>
        </w:tc>
      </w:tr>
      <w:tr w:rsidR="00931234" w:rsidRPr="00EC6441" w14:paraId="6273712D" w14:textId="77777777" w:rsidTr="00D17886">
        <w:tc>
          <w:tcPr>
            <w:tcW w:w="1341" w:type="pct"/>
            <w:vAlign w:val="center"/>
          </w:tcPr>
          <w:p w14:paraId="62737128" w14:textId="77777777" w:rsidR="00931234" w:rsidRPr="00EC6441" w:rsidRDefault="00931234" w:rsidP="00D17886">
            <w:pPr>
              <w:tabs>
                <w:tab w:val="left" w:pos="0"/>
              </w:tabs>
              <w:ind w:firstLine="0"/>
              <w:rPr>
                <w:rFonts w:eastAsia="Calibri"/>
                <w:sz w:val="22"/>
                <w:lang w:val="ru-RU"/>
              </w:rPr>
            </w:pPr>
            <w:r w:rsidRPr="00EC6441">
              <w:rPr>
                <w:rFonts w:eastAsia="Calibri"/>
                <w:sz w:val="22"/>
                <w:lang w:val="ru-RU"/>
              </w:rPr>
              <w:t>Ставка на содержание электрических сетей, (руб/МВт.мес.)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737129" w14:textId="77777777" w:rsidR="00931234" w:rsidRPr="00EC6441" w:rsidRDefault="00931234" w:rsidP="00D17886">
            <w:pPr>
              <w:ind w:firstLine="0"/>
              <w:rPr>
                <w:sz w:val="22"/>
              </w:rPr>
            </w:pPr>
            <w:r w:rsidRPr="00EC6441">
              <w:rPr>
                <w:rFonts w:eastAsia="Calibri"/>
                <w:sz w:val="22"/>
              </w:rPr>
              <w:t>СЭП</w:t>
            </w:r>
            <w:r w:rsidRPr="00EC6441">
              <w:rPr>
                <w:rFonts w:eastAsia="Calibri"/>
                <w:sz w:val="22"/>
                <w:vertAlign w:val="subscript"/>
              </w:rPr>
              <w:t>202</w:t>
            </w:r>
            <w:r w:rsidRPr="00EC6441">
              <w:rPr>
                <w:rFonts w:eastAsia="Calibri"/>
                <w:sz w:val="22"/>
                <w:vertAlign w:val="subscript"/>
                <w:lang w:val="ru-RU"/>
              </w:rPr>
              <w:t>7</w:t>
            </w:r>
            <w:r w:rsidRPr="00EC6441">
              <w:rPr>
                <w:rFonts w:eastAsia="Calibri"/>
                <w:sz w:val="22"/>
              </w:rPr>
              <w:t>+</w:t>
            </w:r>
            <w:r w:rsidRPr="00EC6441">
              <w:rPr>
                <w:rFonts w:eastAsia="Calibri"/>
                <w:sz w:val="22"/>
                <w:lang w:val="ru-RU"/>
              </w:rPr>
              <w:t>0</w:t>
            </w:r>
            <w:r w:rsidRPr="00EC6441">
              <w:rPr>
                <w:rFonts w:eastAsia="Calibri"/>
                <w:sz w:val="22"/>
              </w:rPr>
              <w:t>,</w:t>
            </w:r>
            <w:r w:rsidRPr="00EC6441">
              <w:rPr>
                <w:rFonts w:eastAsia="Calibri"/>
                <w:sz w:val="22"/>
                <w:lang w:val="ru-RU"/>
              </w:rPr>
              <w:t>0</w:t>
            </w:r>
            <w:r w:rsidRPr="00EC6441">
              <w:rPr>
                <w:rFonts w:eastAsia="Calibri"/>
                <w:sz w:val="22"/>
              </w:rPr>
              <w:t>%</w:t>
            </w:r>
          </w:p>
        </w:tc>
        <w:tc>
          <w:tcPr>
            <w:tcW w:w="9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73712A" w14:textId="77777777" w:rsidR="00931234" w:rsidRPr="00EC6441" w:rsidRDefault="00931234" w:rsidP="00D17886">
            <w:pPr>
              <w:ind w:firstLine="0"/>
              <w:rPr>
                <w:sz w:val="22"/>
              </w:rPr>
            </w:pPr>
            <w:r w:rsidRPr="00EC6441">
              <w:rPr>
                <w:rFonts w:eastAsia="Calibri"/>
                <w:sz w:val="22"/>
              </w:rPr>
              <w:t>СЭП</w:t>
            </w:r>
            <w:r w:rsidRPr="00EC6441">
              <w:rPr>
                <w:rFonts w:eastAsia="Calibri"/>
                <w:sz w:val="22"/>
                <w:vertAlign w:val="subscript"/>
              </w:rPr>
              <w:t>202</w:t>
            </w:r>
            <w:r w:rsidRPr="00EC6441">
              <w:rPr>
                <w:rFonts w:eastAsia="Calibri"/>
                <w:sz w:val="22"/>
                <w:vertAlign w:val="subscript"/>
                <w:lang w:val="ru-RU"/>
              </w:rPr>
              <w:t>7</w:t>
            </w:r>
            <w:r w:rsidRPr="00EC6441">
              <w:rPr>
                <w:rFonts w:eastAsia="Calibri"/>
                <w:sz w:val="22"/>
              </w:rPr>
              <w:t>+</w:t>
            </w:r>
            <w:r w:rsidRPr="00EC6441">
              <w:rPr>
                <w:rFonts w:eastAsia="Calibri"/>
                <w:sz w:val="22"/>
                <w:lang w:val="ru-RU"/>
              </w:rPr>
              <w:t>0</w:t>
            </w:r>
            <w:r w:rsidRPr="00EC6441">
              <w:rPr>
                <w:rFonts w:eastAsia="Calibri"/>
                <w:sz w:val="22"/>
              </w:rPr>
              <w:t>,</w:t>
            </w:r>
            <w:r w:rsidRPr="00EC6441">
              <w:rPr>
                <w:rFonts w:eastAsia="Calibri"/>
                <w:sz w:val="22"/>
                <w:lang w:val="ru-RU"/>
              </w:rPr>
              <w:t>0</w:t>
            </w:r>
            <w:r w:rsidRPr="00EC6441">
              <w:rPr>
                <w:rFonts w:eastAsia="Calibri"/>
                <w:sz w:val="22"/>
              </w:rPr>
              <w:t>%</w:t>
            </w:r>
          </w:p>
        </w:tc>
        <w:tc>
          <w:tcPr>
            <w:tcW w:w="9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73712B" w14:textId="77777777" w:rsidR="00931234" w:rsidRPr="00EC6441" w:rsidRDefault="00931234" w:rsidP="00D17886">
            <w:pPr>
              <w:ind w:firstLine="0"/>
              <w:rPr>
                <w:sz w:val="22"/>
              </w:rPr>
            </w:pPr>
            <w:r w:rsidRPr="00EC6441">
              <w:rPr>
                <w:rFonts w:eastAsia="Calibri"/>
                <w:sz w:val="22"/>
              </w:rPr>
              <w:t>СЭП</w:t>
            </w:r>
            <w:r w:rsidRPr="00EC6441">
              <w:rPr>
                <w:rFonts w:eastAsia="Calibri"/>
                <w:sz w:val="22"/>
                <w:vertAlign w:val="subscript"/>
              </w:rPr>
              <w:t>202</w:t>
            </w:r>
            <w:r w:rsidRPr="00EC6441">
              <w:rPr>
                <w:rFonts w:eastAsia="Calibri"/>
                <w:sz w:val="22"/>
                <w:vertAlign w:val="subscript"/>
                <w:lang w:val="ru-RU"/>
              </w:rPr>
              <w:t>7</w:t>
            </w:r>
            <w:r w:rsidRPr="00EC6441">
              <w:rPr>
                <w:rFonts w:eastAsia="Calibri"/>
                <w:sz w:val="22"/>
              </w:rPr>
              <w:t>+</w:t>
            </w:r>
            <w:r w:rsidRPr="00EC6441">
              <w:rPr>
                <w:rFonts w:eastAsia="Calibri"/>
                <w:sz w:val="22"/>
                <w:lang w:val="ru-RU"/>
              </w:rPr>
              <w:t>0</w:t>
            </w:r>
            <w:r w:rsidRPr="00EC6441">
              <w:rPr>
                <w:rFonts w:eastAsia="Calibri"/>
                <w:sz w:val="22"/>
              </w:rPr>
              <w:t>,0%</w:t>
            </w:r>
          </w:p>
        </w:tc>
        <w:tc>
          <w:tcPr>
            <w:tcW w:w="91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73712C" w14:textId="77777777" w:rsidR="00931234" w:rsidRPr="00EC6441" w:rsidRDefault="00931234" w:rsidP="00D17886">
            <w:pPr>
              <w:ind w:firstLine="0"/>
              <w:rPr>
                <w:sz w:val="22"/>
              </w:rPr>
            </w:pPr>
            <w:r w:rsidRPr="00EC6441">
              <w:rPr>
                <w:rFonts w:eastAsia="Calibri"/>
                <w:sz w:val="22"/>
              </w:rPr>
              <w:t>СЭП</w:t>
            </w:r>
            <w:r w:rsidRPr="00EC6441">
              <w:rPr>
                <w:rFonts w:eastAsia="Calibri"/>
                <w:sz w:val="22"/>
                <w:vertAlign w:val="subscript"/>
              </w:rPr>
              <w:t>202</w:t>
            </w:r>
            <w:r w:rsidRPr="00EC6441">
              <w:rPr>
                <w:rFonts w:eastAsia="Calibri"/>
                <w:sz w:val="22"/>
                <w:vertAlign w:val="subscript"/>
                <w:lang w:val="ru-RU"/>
              </w:rPr>
              <w:t>7</w:t>
            </w:r>
            <w:r w:rsidRPr="00EC6441">
              <w:rPr>
                <w:rFonts w:eastAsia="Calibri"/>
                <w:sz w:val="22"/>
              </w:rPr>
              <w:t>+</w:t>
            </w:r>
            <w:r w:rsidRPr="00EC6441">
              <w:rPr>
                <w:rFonts w:eastAsia="Calibri"/>
                <w:sz w:val="22"/>
                <w:lang w:val="ru-RU"/>
              </w:rPr>
              <w:t>0</w:t>
            </w:r>
            <w:r w:rsidRPr="00EC6441">
              <w:rPr>
                <w:rFonts w:eastAsia="Calibri"/>
                <w:sz w:val="22"/>
              </w:rPr>
              <w:t>,</w:t>
            </w:r>
            <w:r w:rsidRPr="00EC6441">
              <w:rPr>
                <w:rFonts w:eastAsia="Calibri"/>
                <w:sz w:val="22"/>
                <w:lang w:val="ru-RU"/>
              </w:rPr>
              <w:t>0</w:t>
            </w:r>
            <w:r w:rsidRPr="00EC6441">
              <w:rPr>
                <w:rFonts w:eastAsia="Calibri"/>
                <w:sz w:val="22"/>
              </w:rPr>
              <w:t>%</w:t>
            </w:r>
          </w:p>
        </w:tc>
      </w:tr>
      <w:tr w:rsidR="00931234" w:rsidRPr="00EC6441" w14:paraId="62737130" w14:textId="77777777" w:rsidTr="00D17886">
        <w:tc>
          <w:tcPr>
            <w:tcW w:w="1341" w:type="pct"/>
            <w:vAlign w:val="center"/>
          </w:tcPr>
          <w:p w14:paraId="6273712E" w14:textId="77777777" w:rsidR="00931234" w:rsidRPr="00EC6441" w:rsidRDefault="00931234" w:rsidP="00D17886">
            <w:pPr>
              <w:tabs>
                <w:tab w:val="left" w:pos="0"/>
              </w:tabs>
              <w:ind w:firstLine="0"/>
              <w:rPr>
                <w:rFonts w:eastAsia="Calibri"/>
                <w:sz w:val="22"/>
                <w:lang w:val="ru-RU"/>
              </w:rPr>
            </w:pPr>
            <w:r w:rsidRPr="00EC6441">
              <w:rPr>
                <w:rFonts w:eastAsia="Calibri"/>
                <w:sz w:val="22"/>
                <w:lang w:val="ru-RU"/>
              </w:rPr>
              <w:t>Ставка за потери, (руб./МВт.ч)</w:t>
            </w:r>
          </w:p>
        </w:tc>
        <w:tc>
          <w:tcPr>
            <w:tcW w:w="3659" w:type="pct"/>
            <w:gridSpan w:val="4"/>
            <w:vAlign w:val="center"/>
          </w:tcPr>
          <w:p w14:paraId="6273712F" w14:textId="77777777" w:rsidR="00931234" w:rsidRPr="00EC6441" w:rsidRDefault="00931234" w:rsidP="00D17886">
            <w:pPr>
              <w:tabs>
                <w:tab w:val="left" w:pos="0"/>
              </w:tabs>
              <w:jc w:val="center"/>
              <w:rPr>
                <w:rFonts w:eastAsia="Calibri"/>
                <w:sz w:val="22"/>
              </w:rPr>
            </w:pPr>
            <w:r w:rsidRPr="00EC6441">
              <w:rPr>
                <w:rFonts w:eastAsia="Calibri"/>
                <w:sz w:val="22"/>
              </w:rPr>
              <w:t>СЭП</w:t>
            </w:r>
            <w:r w:rsidRPr="00EC6441">
              <w:rPr>
                <w:rFonts w:eastAsia="Calibri"/>
                <w:sz w:val="22"/>
                <w:vertAlign w:val="subscript"/>
              </w:rPr>
              <w:t>202</w:t>
            </w:r>
            <w:r w:rsidRPr="00EC6441">
              <w:rPr>
                <w:rFonts w:eastAsia="Calibri"/>
                <w:sz w:val="22"/>
                <w:vertAlign w:val="subscript"/>
                <w:lang w:val="ru-RU"/>
              </w:rPr>
              <w:t>7</w:t>
            </w:r>
            <w:r w:rsidRPr="00EC6441">
              <w:rPr>
                <w:rFonts w:eastAsia="Calibri"/>
                <w:sz w:val="22"/>
              </w:rPr>
              <w:t>+0</w:t>
            </w:r>
            <w:r w:rsidRPr="00EC6441">
              <w:rPr>
                <w:rFonts w:eastAsia="Calibri"/>
                <w:sz w:val="22"/>
                <w:lang w:val="ru-RU"/>
              </w:rPr>
              <w:t>,0</w:t>
            </w:r>
            <w:r w:rsidRPr="00EC6441">
              <w:rPr>
                <w:rFonts w:eastAsia="Calibri"/>
                <w:sz w:val="22"/>
              </w:rPr>
              <w:t>%</w:t>
            </w:r>
          </w:p>
        </w:tc>
      </w:tr>
      <w:tr w:rsidR="00931234" w:rsidRPr="00EC6441" w14:paraId="62737136" w14:textId="77777777" w:rsidTr="00D17886">
        <w:tc>
          <w:tcPr>
            <w:tcW w:w="1341" w:type="pct"/>
            <w:vAlign w:val="center"/>
          </w:tcPr>
          <w:p w14:paraId="62737131" w14:textId="77777777" w:rsidR="00931234" w:rsidRPr="00EC6441" w:rsidRDefault="00931234" w:rsidP="00D17886">
            <w:pPr>
              <w:tabs>
                <w:tab w:val="left" w:pos="0"/>
              </w:tabs>
              <w:ind w:firstLine="0"/>
              <w:rPr>
                <w:rFonts w:eastAsia="Calibri"/>
                <w:sz w:val="22"/>
                <w:lang w:val="ru-RU"/>
              </w:rPr>
            </w:pPr>
            <w:r w:rsidRPr="00EC6441">
              <w:rPr>
                <w:rFonts w:eastAsia="Calibri"/>
                <w:sz w:val="22"/>
                <w:lang w:val="ru-RU"/>
              </w:rPr>
              <w:t>Одноставочный тариф, (руб./кВт.ч.)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737132" w14:textId="77777777" w:rsidR="00931234" w:rsidRPr="00EC6441" w:rsidRDefault="00931234" w:rsidP="00D17886">
            <w:pPr>
              <w:ind w:firstLine="0"/>
              <w:rPr>
                <w:sz w:val="22"/>
              </w:rPr>
            </w:pPr>
            <w:r w:rsidRPr="00EC6441">
              <w:rPr>
                <w:rFonts w:eastAsia="Calibri"/>
                <w:sz w:val="22"/>
              </w:rPr>
              <w:t>СЭП</w:t>
            </w:r>
            <w:r w:rsidRPr="00EC6441">
              <w:rPr>
                <w:rFonts w:eastAsia="Calibri"/>
                <w:sz w:val="22"/>
                <w:vertAlign w:val="subscript"/>
              </w:rPr>
              <w:t>202</w:t>
            </w:r>
            <w:r w:rsidRPr="00EC6441">
              <w:rPr>
                <w:rFonts w:eastAsia="Calibri"/>
                <w:sz w:val="22"/>
                <w:vertAlign w:val="subscript"/>
                <w:lang w:val="ru-RU"/>
              </w:rPr>
              <w:t>7</w:t>
            </w:r>
            <w:r w:rsidRPr="00EC6441">
              <w:rPr>
                <w:rFonts w:eastAsia="Calibri"/>
                <w:sz w:val="22"/>
              </w:rPr>
              <w:t>+</w:t>
            </w:r>
            <w:r w:rsidRPr="00EC6441">
              <w:rPr>
                <w:rFonts w:eastAsia="Calibri"/>
                <w:sz w:val="22"/>
                <w:lang w:val="ru-RU"/>
              </w:rPr>
              <w:t>0</w:t>
            </w:r>
            <w:r w:rsidRPr="00EC6441">
              <w:rPr>
                <w:rFonts w:eastAsia="Calibri"/>
                <w:sz w:val="22"/>
              </w:rPr>
              <w:t>,</w:t>
            </w:r>
            <w:r w:rsidRPr="00EC6441">
              <w:rPr>
                <w:rFonts w:eastAsia="Calibri"/>
                <w:sz w:val="22"/>
                <w:lang w:val="ru-RU"/>
              </w:rPr>
              <w:t>0</w:t>
            </w:r>
            <w:r w:rsidRPr="00EC6441">
              <w:rPr>
                <w:rFonts w:eastAsia="Calibri"/>
                <w:sz w:val="22"/>
              </w:rPr>
              <w:t>%</w:t>
            </w:r>
          </w:p>
        </w:tc>
        <w:tc>
          <w:tcPr>
            <w:tcW w:w="9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737133" w14:textId="77777777" w:rsidR="00931234" w:rsidRPr="00EC6441" w:rsidRDefault="00931234" w:rsidP="00D17886">
            <w:pPr>
              <w:ind w:firstLine="0"/>
              <w:rPr>
                <w:sz w:val="22"/>
              </w:rPr>
            </w:pPr>
            <w:r w:rsidRPr="00EC6441">
              <w:rPr>
                <w:rFonts w:eastAsia="Calibri"/>
                <w:sz w:val="22"/>
              </w:rPr>
              <w:t>СЭП</w:t>
            </w:r>
            <w:r w:rsidRPr="00EC6441">
              <w:rPr>
                <w:rFonts w:eastAsia="Calibri"/>
                <w:sz w:val="22"/>
                <w:vertAlign w:val="subscript"/>
              </w:rPr>
              <w:t>20</w:t>
            </w:r>
            <w:r w:rsidRPr="00EC6441">
              <w:rPr>
                <w:rFonts w:eastAsia="Calibri"/>
                <w:sz w:val="22"/>
                <w:vertAlign w:val="subscript"/>
                <w:lang w:val="ru-RU"/>
              </w:rPr>
              <w:t>27</w:t>
            </w:r>
            <w:r w:rsidRPr="00EC6441">
              <w:rPr>
                <w:rFonts w:eastAsia="Calibri"/>
                <w:sz w:val="22"/>
              </w:rPr>
              <w:t>+</w:t>
            </w:r>
            <w:r w:rsidRPr="00EC6441">
              <w:rPr>
                <w:rFonts w:eastAsia="Calibri"/>
                <w:sz w:val="22"/>
                <w:lang w:val="ru-RU"/>
              </w:rPr>
              <w:t>0,0</w:t>
            </w:r>
            <w:r w:rsidRPr="00EC6441">
              <w:rPr>
                <w:rFonts w:eastAsia="Calibri"/>
                <w:sz w:val="22"/>
              </w:rPr>
              <w:t>%</w:t>
            </w:r>
          </w:p>
        </w:tc>
        <w:tc>
          <w:tcPr>
            <w:tcW w:w="9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737134" w14:textId="77777777" w:rsidR="00931234" w:rsidRPr="00EC6441" w:rsidRDefault="00931234" w:rsidP="00D17886">
            <w:pPr>
              <w:ind w:firstLine="0"/>
              <w:rPr>
                <w:sz w:val="22"/>
              </w:rPr>
            </w:pPr>
            <w:r w:rsidRPr="00EC6441">
              <w:rPr>
                <w:rFonts w:eastAsia="Calibri"/>
                <w:sz w:val="22"/>
              </w:rPr>
              <w:t>СЭП</w:t>
            </w:r>
            <w:r w:rsidRPr="00EC6441">
              <w:rPr>
                <w:rFonts w:eastAsia="Calibri"/>
                <w:sz w:val="22"/>
                <w:vertAlign w:val="subscript"/>
              </w:rPr>
              <w:t>202</w:t>
            </w:r>
            <w:r w:rsidRPr="00EC6441">
              <w:rPr>
                <w:rFonts w:eastAsia="Calibri"/>
                <w:sz w:val="22"/>
                <w:vertAlign w:val="subscript"/>
                <w:lang w:val="ru-RU"/>
              </w:rPr>
              <w:t>7</w:t>
            </w:r>
            <w:r w:rsidRPr="00EC6441">
              <w:rPr>
                <w:rFonts w:eastAsia="Calibri"/>
                <w:sz w:val="22"/>
              </w:rPr>
              <w:t>+</w:t>
            </w:r>
            <w:r w:rsidRPr="00EC6441">
              <w:rPr>
                <w:rFonts w:eastAsia="Calibri"/>
                <w:sz w:val="22"/>
                <w:lang w:val="ru-RU"/>
              </w:rPr>
              <w:t>0</w:t>
            </w:r>
            <w:r w:rsidRPr="00EC6441">
              <w:rPr>
                <w:rFonts w:eastAsia="Calibri"/>
                <w:sz w:val="22"/>
              </w:rPr>
              <w:t>,</w:t>
            </w:r>
            <w:r w:rsidRPr="00EC6441">
              <w:rPr>
                <w:rFonts w:eastAsia="Calibri"/>
                <w:sz w:val="22"/>
                <w:lang w:val="ru-RU"/>
              </w:rPr>
              <w:t>0</w:t>
            </w:r>
            <w:r w:rsidRPr="00EC6441">
              <w:rPr>
                <w:rFonts w:eastAsia="Calibri"/>
                <w:sz w:val="22"/>
              </w:rPr>
              <w:t>%</w:t>
            </w:r>
          </w:p>
        </w:tc>
        <w:tc>
          <w:tcPr>
            <w:tcW w:w="91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737135" w14:textId="77777777" w:rsidR="00931234" w:rsidRPr="00EC6441" w:rsidRDefault="00931234" w:rsidP="00D17886">
            <w:pPr>
              <w:ind w:firstLine="0"/>
              <w:rPr>
                <w:sz w:val="22"/>
              </w:rPr>
            </w:pPr>
            <w:r w:rsidRPr="00EC6441">
              <w:rPr>
                <w:rFonts w:eastAsia="Calibri"/>
                <w:sz w:val="22"/>
              </w:rPr>
              <w:t>СЭП</w:t>
            </w:r>
            <w:r w:rsidRPr="00EC6441">
              <w:rPr>
                <w:rFonts w:eastAsia="Calibri"/>
                <w:sz w:val="22"/>
                <w:vertAlign w:val="subscript"/>
              </w:rPr>
              <w:t>202</w:t>
            </w:r>
            <w:r w:rsidRPr="00EC6441">
              <w:rPr>
                <w:rFonts w:eastAsia="Calibri"/>
                <w:sz w:val="22"/>
                <w:vertAlign w:val="subscript"/>
                <w:lang w:val="ru-RU"/>
              </w:rPr>
              <w:t>7</w:t>
            </w:r>
            <w:r w:rsidRPr="00EC6441">
              <w:rPr>
                <w:rFonts w:eastAsia="Calibri"/>
                <w:sz w:val="22"/>
              </w:rPr>
              <w:t>+</w:t>
            </w:r>
            <w:r w:rsidRPr="00EC6441">
              <w:rPr>
                <w:rFonts w:eastAsia="Calibri"/>
                <w:sz w:val="22"/>
                <w:lang w:val="ru-RU"/>
              </w:rPr>
              <w:t>0</w:t>
            </w:r>
            <w:r w:rsidRPr="00EC6441">
              <w:rPr>
                <w:rFonts w:eastAsia="Calibri"/>
                <w:sz w:val="22"/>
              </w:rPr>
              <w:t>,</w:t>
            </w:r>
            <w:r w:rsidRPr="00EC6441">
              <w:rPr>
                <w:rFonts w:eastAsia="Calibri"/>
                <w:sz w:val="22"/>
                <w:lang w:val="ru-RU"/>
              </w:rPr>
              <w:t>0</w:t>
            </w:r>
            <w:r w:rsidRPr="00EC6441">
              <w:rPr>
                <w:rFonts w:eastAsia="Calibri"/>
                <w:sz w:val="22"/>
              </w:rPr>
              <w:t>%</w:t>
            </w:r>
          </w:p>
        </w:tc>
      </w:tr>
      <w:tr w:rsidR="00931234" w:rsidRPr="00EC6441" w14:paraId="62737138" w14:textId="77777777" w:rsidTr="00D17886">
        <w:tc>
          <w:tcPr>
            <w:tcW w:w="5000" w:type="pct"/>
            <w:gridSpan w:val="5"/>
            <w:vAlign w:val="center"/>
          </w:tcPr>
          <w:p w14:paraId="62737137" w14:textId="77777777" w:rsidR="00931234" w:rsidRPr="00EC6441" w:rsidRDefault="00931234" w:rsidP="00D17886">
            <w:pPr>
              <w:tabs>
                <w:tab w:val="left" w:pos="0"/>
              </w:tabs>
              <w:jc w:val="center"/>
              <w:rPr>
                <w:rFonts w:eastAsia="Calibri"/>
                <w:sz w:val="22"/>
              </w:rPr>
            </w:pPr>
            <w:r w:rsidRPr="00EC6441">
              <w:rPr>
                <w:rFonts w:eastAsia="Calibri"/>
                <w:sz w:val="22"/>
              </w:rPr>
              <w:t>202</w:t>
            </w:r>
            <w:r w:rsidRPr="00EC6441">
              <w:rPr>
                <w:rFonts w:eastAsia="Calibri"/>
                <w:sz w:val="22"/>
                <w:lang w:val="ru-RU"/>
              </w:rPr>
              <w:t>8</w:t>
            </w:r>
            <w:r w:rsidRPr="00EC6441">
              <w:rPr>
                <w:rFonts w:eastAsia="Calibri"/>
                <w:sz w:val="22"/>
              </w:rPr>
              <w:t xml:space="preserve"> г. (2 полугодие)*</w:t>
            </w:r>
          </w:p>
        </w:tc>
      </w:tr>
      <w:tr w:rsidR="00931234" w:rsidRPr="00EC6441" w14:paraId="6273713E" w14:textId="77777777" w:rsidTr="00D17886">
        <w:tc>
          <w:tcPr>
            <w:tcW w:w="1341" w:type="pct"/>
            <w:vAlign w:val="center"/>
          </w:tcPr>
          <w:p w14:paraId="62737139" w14:textId="77777777" w:rsidR="00931234" w:rsidRPr="00EC6441" w:rsidRDefault="00931234" w:rsidP="00D17886">
            <w:pPr>
              <w:tabs>
                <w:tab w:val="left" w:pos="0"/>
              </w:tabs>
              <w:ind w:firstLine="0"/>
              <w:rPr>
                <w:rFonts w:eastAsia="Calibri"/>
                <w:sz w:val="22"/>
                <w:lang w:val="ru-RU"/>
              </w:rPr>
            </w:pPr>
            <w:r w:rsidRPr="00EC6441">
              <w:rPr>
                <w:rFonts w:eastAsia="Calibri"/>
                <w:sz w:val="22"/>
                <w:lang w:val="ru-RU"/>
              </w:rPr>
              <w:t>Ставка на содержание электрических сетей, (руб/МВт.мес.)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73713A" w14:textId="77777777" w:rsidR="00931234" w:rsidRPr="00EC6441" w:rsidRDefault="00931234" w:rsidP="00D17886">
            <w:pPr>
              <w:ind w:firstLine="0"/>
              <w:rPr>
                <w:sz w:val="22"/>
              </w:rPr>
            </w:pPr>
            <w:r w:rsidRPr="00EC6441">
              <w:rPr>
                <w:rFonts w:eastAsia="Calibri"/>
                <w:sz w:val="22"/>
              </w:rPr>
              <w:t>СЭП</w:t>
            </w:r>
            <w:r w:rsidRPr="00EC6441">
              <w:rPr>
                <w:rFonts w:eastAsia="Calibri"/>
                <w:sz w:val="22"/>
                <w:vertAlign w:val="subscript"/>
              </w:rPr>
              <w:t>202</w:t>
            </w:r>
            <w:r w:rsidRPr="00EC6441">
              <w:rPr>
                <w:rFonts w:eastAsia="Calibri"/>
                <w:sz w:val="22"/>
                <w:vertAlign w:val="subscript"/>
                <w:lang w:val="ru-RU"/>
              </w:rPr>
              <w:t>8</w:t>
            </w:r>
            <w:r w:rsidRPr="00EC6441">
              <w:rPr>
                <w:rFonts w:eastAsia="Calibri"/>
                <w:sz w:val="22"/>
              </w:rPr>
              <w:t>+</w:t>
            </w:r>
            <w:r w:rsidRPr="00EC6441">
              <w:rPr>
                <w:rFonts w:eastAsia="Calibri"/>
                <w:sz w:val="22"/>
                <w:lang w:val="ru-RU"/>
              </w:rPr>
              <w:t>0</w:t>
            </w:r>
            <w:r w:rsidRPr="00EC6441">
              <w:rPr>
                <w:rFonts w:eastAsia="Calibri"/>
                <w:sz w:val="22"/>
              </w:rPr>
              <w:t>,</w:t>
            </w:r>
            <w:r w:rsidRPr="00EC6441">
              <w:rPr>
                <w:rFonts w:eastAsia="Calibri"/>
                <w:sz w:val="22"/>
                <w:lang w:val="ru-RU"/>
              </w:rPr>
              <w:t>0</w:t>
            </w:r>
            <w:r w:rsidRPr="00EC6441">
              <w:rPr>
                <w:rFonts w:eastAsia="Calibri"/>
                <w:sz w:val="22"/>
              </w:rPr>
              <w:t>%</w:t>
            </w:r>
          </w:p>
        </w:tc>
        <w:tc>
          <w:tcPr>
            <w:tcW w:w="9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73713B" w14:textId="77777777" w:rsidR="00931234" w:rsidRPr="00EC6441" w:rsidRDefault="00931234" w:rsidP="00D17886">
            <w:pPr>
              <w:ind w:firstLine="0"/>
              <w:rPr>
                <w:sz w:val="22"/>
              </w:rPr>
            </w:pPr>
            <w:r w:rsidRPr="00EC6441">
              <w:rPr>
                <w:rFonts w:eastAsia="Calibri"/>
                <w:sz w:val="22"/>
              </w:rPr>
              <w:t>СЭП</w:t>
            </w:r>
            <w:r w:rsidRPr="00EC6441">
              <w:rPr>
                <w:rFonts w:eastAsia="Calibri"/>
                <w:sz w:val="22"/>
                <w:vertAlign w:val="subscript"/>
              </w:rPr>
              <w:t>202</w:t>
            </w:r>
            <w:r w:rsidRPr="00EC6441">
              <w:rPr>
                <w:rFonts w:eastAsia="Calibri"/>
                <w:sz w:val="22"/>
                <w:vertAlign w:val="subscript"/>
                <w:lang w:val="ru-RU"/>
              </w:rPr>
              <w:t>8</w:t>
            </w:r>
            <w:r w:rsidRPr="00EC6441">
              <w:rPr>
                <w:rFonts w:eastAsia="Calibri"/>
                <w:sz w:val="22"/>
              </w:rPr>
              <w:t>+</w:t>
            </w:r>
            <w:r w:rsidRPr="00EC6441">
              <w:rPr>
                <w:rFonts w:eastAsia="Calibri"/>
                <w:sz w:val="22"/>
                <w:lang w:val="ru-RU"/>
              </w:rPr>
              <w:t>0</w:t>
            </w:r>
            <w:r w:rsidRPr="00EC6441">
              <w:rPr>
                <w:rFonts w:eastAsia="Calibri"/>
                <w:sz w:val="22"/>
              </w:rPr>
              <w:t>,</w:t>
            </w:r>
            <w:r w:rsidRPr="00EC6441">
              <w:rPr>
                <w:rFonts w:eastAsia="Calibri"/>
                <w:sz w:val="22"/>
                <w:lang w:val="ru-RU"/>
              </w:rPr>
              <w:t>0</w:t>
            </w:r>
            <w:r w:rsidRPr="00EC6441">
              <w:rPr>
                <w:rFonts w:eastAsia="Calibri"/>
                <w:sz w:val="22"/>
              </w:rPr>
              <w:t>%</w:t>
            </w:r>
          </w:p>
        </w:tc>
        <w:tc>
          <w:tcPr>
            <w:tcW w:w="9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73713C" w14:textId="77777777" w:rsidR="00931234" w:rsidRPr="00EC6441" w:rsidRDefault="00931234" w:rsidP="00D17886">
            <w:pPr>
              <w:ind w:firstLine="0"/>
              <w:rPr>
                <w:sz w:val="22"/>
              </w:rPr>
            </w:pPr>
            <w:r w:rsidRPr="00EC6441">
              <w:rPr>
                <w:rFonts w:eastAsia="Calibri"/>
                <w:sz w:val="22"/>
              </w:rPr>
              <w:t>СЭП</w:t>
            </w:r>
            <w:r w:rsidRPr="00EC6441">
              <w:rPr>
                <w:rFonts w:eastAsia="Calibri"/>
                <w:sz w:val="22"/>
                <w:vertAlign w:val="subscript"/>
              </w:rPr>
              <w:t>202</w:t>
            </w:r>
            <w:r w:rsidRPr="00EC6441">
              <w:rPr>
                <w:rFonts w:eastAsia="Calibri"/>
                <w:sz w:val="22"/>
                <w:vertAlign w:val="subscript"/>
                <w:lang w:val="ru-RU"/>
              </w:rPr>
              <w:t>8</w:t>
            </w:r>
            <w:r w:rsidRPr="00EC6441">
              <w:rPr>
                <w:rFonts w:eastAsia="Calibri"/>
                <w:sz w:val="22"/>
              </w:rPr>
              <w:t>+</w:t>
            </w:r>
            <w:r w:rsidRPr="00EC6441">
              <w:rPr>
                <w:rFonts w:eastAsia="Calibri"/>
                <w:sz w:val="22"/>
                <w:lang w:val="ru-RU"/>
              </w:rPr>
              <w:t>0</w:t>
            </w:r>
            <w:r w:rsidRPr="00EC6441">
              <w:rPr>
                <w:rFonts w:eastAsia="Calibri"/>
                <w:sz w:val="22"/>
              </w:rPr>
              <w:t>,0%</w:t>
            </w:r>
          </w:p>
        </w:tc>
        <w:tc>
          <w:tcPr>
            <w:tcW w:w="91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73713D" w14:textId="77777777" w:rsidR="00931234" w:rsidRPr="00EC6441" w:rsidRDefault="00931234" w:rsidP="00D17886">
            <w:pPr>
              <w:ind w:firstLine="0"/>
              <w:rPr>
                <w:sz w:val="22"/>
              </w:rPr>
            </w:pPr>
            <w:r w:rsidRPr="00EC6441">
              <w:rPr>
                <w:rFonts w:eastAsia="Calibri"/>
                <w:sz w:val="22"/>
              </w:rPr>
              <w:t>СЭП</w:t>
            </w:r>
            <w:r w:rsidRPr="00EC6441">
              <w:rPr>
                <w:rFonts w:eastAsia="Calibri"/>
                <w:sz w:val="22"/>
                <w:vertAlign w:val="subscript"/>
              </w:rPr>
              <w:t>202</w:t>
            </w:r>
            <w:r w:rsidRPr="00EC6441">
              <w:rPr>
                <w:rFonts w:eastAsia="Calibri"/>
                <w:sz w:val="22"/>
                <w:vertAlign w:val="subscript"/>
                <w:lang w:val="ru-RU"/>
              </w:rPr>
              <w:t>8</w:t>
            </w:r>
            <w:r w:rsidRPr="00EC6441">
              <w:rPr>
                <w:rFonts w:eastAsia="Calibri"/>
                <w:sz w:val="22"/>
              </w:rPr>
              <w:t>+</w:t>
            </w:r>
            <w:r w:rsidRPr="00EC6441">
              <w:rPr>
                <w:rFonts w:eastAsia="Calibri"/>
                <w:sz w:val="22"/>
                <w:lang w:val="ru-RU"/>
              </w:rPr>
              <w:t>0</w:t>
            </w:r>
            <w:r w:rsidRPr="00EC6441">
              <w:rPr>
                <w:rFonts w:eastAsia="Calibri"/>
                <w:sz w:val="22"/>
              </w:rPr>
              <w:t>,</w:t>
            </w:r>
            <w:r w:rsidRPr="00EC6441">
              <w:rPr>
                <w:rFonts w:eastAsia="Calibri"/>
                <w:sz w:val="22"/>
                <w:lang w:val="ru-RU"/>
              </w:rPr>
              <w:t>0</w:t>
            </w:r>
            <w:r w:rsidRPr="00EC6441">
              <w:rPr>
                <w:rFonts w:eastAsia="Calibri"/>
                <w:sz w:val="22"/>
              </w:rPr>
              <w:t>%</w:t>
            </w:r>
          </w:p>
        </w:tc>
      </w:tr>
      <w:tr w:rsidR="00931234" w:rsidRPr="00EC6441" w14:paraId="62737141" w14:textId="77777777" w:rsidTr="00D17886">
        <w:tc>
          <w:tcPr>
            <w:tcW w:w="1341" w:type="pct"/>
            <w:vAlign w:val="center"/>
          </w:tcPr>
          <w:p w14:paraId="6273713F" w14:textId="77777777" w:rsidR="00931234" w:rsidRPr="00EC6441" w:rsidRDefault="00931234" w:rsidP="00D17886">
            <w:pPr>
              <w:tabs>
                <w:tab w:val="left" w:pos="0"/>
              </w:tabs>
              <w:ind w:firstLine="0"/>
              <w:rPr>
                <w:rFonts w:eastAsia="Calibri"/>
                <w:sz w:val="22"/>
                <w:lang w:val="ru-RU"/>
              </w:rPr>
            </w:pPr>
            <w:r w:rsidRPr="00EC6441">
              <w:rPr>
                <w:rFonts w:eastAsia="Calibri"/>
                <w:sz w:val="22"/>
                <w:lang w:val="ru-RU"/>
              </w:rPr>
              <w:t>Ставка за потери, (руб./МВт.ч)</w:t>
            </w:r>
          </w:p>
        </w:tc>
        <w:tc>
          <w:tcPr>
            <w:tcW w:w="3659" w:type="pct"/>
            <w:gridSpan w:val="4"/>
            <w:vAlign w:val="center"/>
          </w:tcPr>
          <w:p w14:paraId="62737140" w14:textId="77777777" w:rsidR="00931234" w:rsidRPr="00EC6441" w:rsidRDefault="00931234" w:rsidP="00D17886">
            <w:pPr>
              <w:tabs>
                <w:tab w:val="left" w:pos="0"/>
              </w:tabs>
              <w:jc w:val="center"/>
              <w:rPr>
                <w:rFonts w:eastAsia="Calibri"/>
                <w:sz w:val="22"/>
              </w:rPr>
            </w:pPr>
            <w:r w:rsidRPr="00EC6441">
              <w:rPr>
                <w:rFonts w:eastAsia="Calibri"/>
                <w:sz w:val="22"/>
              </w:rPr>
              <w:t>СЭП</w:t>
            </w:r>
            <w:r w:rsidRPr="00EC6441">
              <w:rPr>
                <w:rFonts w:eastAsia="Calibri"/>
                <w:sz w:val="22"/>
                <w:vertAlign w:val="subscript"/>
              </w:rPr>
              <w:t>202</w:t>
            </w:r>
            <w:r w:rsidRPr="00EC6441">
              <w:rPr>
                <w:rFonts w:eastAsia="Calibri"/>
                <w:sz w:val="22"/>
                <w:vertAlign w:val="subscript"/>
                <w:lang w:val="ru-RU"/>
              </w:rPr>
              <w:t>8</w:t>
            </w:r>
            <w:r w:rsidRPr="00EC6441">
              <w:rPr>
                <w:rFonts w:eastAsia="Calibri"/>
                <w:sz w:val="22"/>
              </w:rPr>
              <w:t>+0</w:t>
            </w:r>
            <w:r w:rsidRPr="00EC6441">
              <w:rPr>
                <w:rFonts w:eastAsia="Calibri"/>
                <w:sz w:val="22"/>
                <w:lang w:val="ru-RU"/>
              </w:rPr>
              <w:t>,0</w:t>
            </w:r>
            <w:r w:rsidRPr="00EC6441">
              <w:rPr>
                <w:rFonts w:eastAsia="Calibri"/>
                <w:sz w:val="22"/>
              </w:rPr>
              <w:t>%</w:t>
            </w:r>
          </w:p>
        </w:tc>
      </w:tr>
      <w:tr w:rsidR="00931234" w:rsidRPr="00EC6441" w14:paraId="62737147" w14:textId="77777777" w:rsidTr="00D17886">
        <w:tc>
          <w:tcPr>
            <w:tcW w:w="1341" w:type="pct"/>
            <w:vAlign w:val="center"/>
          </w:tcPr>
          <w:p w14:paraId="62737142" w14:textId="77777777" w:rsidR="00931234" w:rsidRPr="00EC6441" w:rsidRDefault="00931234" w:rsidP="00D17886">
            <w:pPr>
              <w:tabs>
                <w:tab w:val="left" w:pos="0"/>
              </w:tabs>
              <w:ind w:firstLine="0"/>
              <w:rPr>
                <w:rFonts w:eastAsia="Calibri"/>
                <w:sz w:val="22"/>
                <w:lang w:val="ru-RU"/>
              </w:rPr>
            </w:pPr>
            <w:r w:rsidRPr="00EC6441">
              <w:rPr>
                <w:rFonts w:eastAsia="Calibri"/>
                <w:sz w:val="22"/>
                <w:lang w:val="ru-RU"/>
              </w:rPr>
              <w:t>Одноставочный тариф, (руб./кВт.ч.)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737143" w14:textId="77777777" w:rsidR="00931234" w:rsidRPr="00EC6441" w:rsidRDefault="00931234" w:rsidP="00D17886">
            <w:pPr>
              <w:ind w:firstLine="0"/>
              <w:rPr>
                <w:sz w:val="22"/>
              </w:rPr>
            </w:pPr>
            <w:r w:rsidRPr="00EC6441">
              <w:rPr>
                <w:rFonts w:eastAsia="Calibri"/>
                <w:sz w:val="22"/>
              </w:rPr>
              <w:t>СЭП</w:t>
            </w:r>
            <w:r w:rsidRPr="00EC6441">
              <w:rPr>
                <w:rFonts w:eastAsia="Calibri"/>
                <w:sz w:val="22"/>
                <w:vertAlign w:val="subscript"/>
              </w:rPr>
              <w:t>202</w:t>
            </w:r>
            <w:r w:rsidRPr="00EC6441">
              <w:rPr>
                <w:rFonts w:eastAsia="Calibri"/>
                <w:sz w:val="22"/>
                <w:vertAlign w:val="subscript"/>
                <w:lang w:val="ru-RU"/>
              </w:rPr>
              <w:t>8</w:t>
            </w:r>
            <w:r w:rsidRPr="00EC6441">
              <w:rPr>
                <w:rFonts w:eastAsia="Calibri"/>
                <w:sz w:val="22"/>
              </w:rPr>
              <w:t>+</w:t>
            </w:r>
            <w:r w:rsidRPr="00EC6441">
              <w:rPr>
                <w:rFonts w:eastAsia="Calibri"/>
                <w:sz w:val="22"/>
                <w:lang w:val="ru-RU"/>
              </w:rPr>
              <w:t>0</w:t>
            </w:r>
            <w:r w:rsidRPr="00EC6441">
              <w:rPr>
                <w:rFonts w:eastAsia="Calibri"/>
                <w:sz w:val="22"/>
              </w:rPr>
              <w:t>,</w:t>
            </w:r>
            <w:r w:rsidRPr="00EC6441">
              <w:rPr>
                <w:rFonts w:eastAsia="Calibri"/>
                <w:sz w:val="22"/>
                <w:lang w:val="ru-RU"/>
              </w:rPr>
              <w:t>0</w:t>
            </w:r>
            <w:r w:rsidRPr="00EC6441">
              <w:rPr>
                <w:rFonts w:eastAsia="Calibri"/>
                <w:sz w:val="22"/>
              </w:rPr>
              <w:t>%</w:t>
            </w:r>
          </w:p>
        </w:tc>
        <w:tc>
          <w:tcPr>
            <w:tcW w:w="9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737144" w14:textId="77777777" w:rsidR="00931234" w:rsidRPr="00EC6441" w:rsidRDefault="00931234" w:rsidP="00D17886">
            <w:pPr>
              <w:ind w:firstLine="0"/>
              <w:rPr>
                <w:sz w:val="22"/>
              </w:rPr>
            </w:pPr>
            <w:r w:rsidRPr="00EC6441">
              <w:rPr>
                <w:rFonts w:eastAsia="Calibri"/>
                <w:sz w:val="22"/>
              </w:rPr>
              <w:t>СЭП</w:t>
            </w:r>
            <w:r w:rsidRPr="00EC6441">
              <w:rPr>
                <w:rFonts w:eastAsia="Calibri"/>
                <w:sz w:val="22"/>
                <w:vertAlign w:val="subscript"/>
              </w:rPr>
              <w:t>20</w:t>
            </w:r>
            <w:r w:rsidRPr="00EC6441">
              <w:rPr>
                <w:rFonts w:eastAsia="Calibri"/>
                <w:sz w:val="22"/>
                <w:vertAlign w:val="subscript"/>
                <w:lang w:val="ru-RU"/>
              </w:rPr>
              <w:t>28</w:t>
            </w:r>
            <w:r w:rsidRPr="00EC6441">
              <w:rPr>
                <w:rFonts w:eastAsia="Calibri"/>
                <w:sz w:val="22"/>
              </w:rPr>
              <w:t>+</w:t>
            </w:r>
            <w:r w:rsidRPr="00EC6441">
              <w:rPr>
                <w:rFonts w:eastAsia="Calibri"/>
                <w:sz w:val="22"/>
                <w:lang w:val="ru-RU"/>
              </w:rPr>
              <w:t>0,0</w:t>
            </w:r>
            <w:r w:rsidRPr="00EC6441">
              <w:rPr>
                <w:rFonts w:eastAsia="Calibri"/>
                <w:sz w:val="22"/>
              </w:rPr>
              <w:t>%</w:t>
            </w:r>
          </w:p>
        </w:tc>
        <w:tc>
          <w:tcPr>
            <w:tcW w:w="9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737145" w14:textId="77777777" w:rsidR="00931234" w:rsidRPr="00EC6441" w:rsidRDefault="00931234" w:rsidP="00D17886">
            <w:pPr>
              <w:ind w:firstLine="0"/>
              <w:rPr>
                <w:sz w:val="22"/>
              </w:rPr>
            </w:pPr>
            <w:r w:rsidRPr="00EC6441">
              <w:rPr>
                <w:rFonts w:eastAsia="Calibri"/>
                <w:sz w:val="22"/>
              </w:rPr>
              <w:t>СЭП</w:t>
            </w:r>
            <w:r w:rsidRPr="00EC6441">
              <w:rPr>
                <w:rFonts w:eastAsia="Calibri"/>
                <w:sz w:val="22"/>
                <w:vertAlign w:val="subscript"/>
              </w:rPr>
              <w:t>202</w:t>
            </w:r>
            <w:r w:rsidRPr="00EC6441">
              <w:rPr>
                <w:rFonts w:eastAsia="Calibri"/>
                <w:sz w:val="22"/>
                <w:vertAlign w:val="subscript"/>
                <w:lang w:val="ru-RU"/>
              </w:rPr>
              <w:t>8</w:t>
            </w:r>
            <w:r w:rsidRPr="00EC6441">
              <w:rPr>
                <w:rFonts w:eastAsia="Calibri"/>
                <w:sz w:val="22"/>
              </w:rPr>
              <w:t>+</w:t>
            </w:r>
            <w:r w:rsidRPr="00EC6441">
              <w:rPr>
                <w:rFonts w:eastAsia="Calibri"/>
                <w:sz w:val="22"/>
                <w:lang w:val="ru-RU"/>
              </w:rPr>
              <w:t>0</w:t>
            </w:r>
            <w:r w:rsidRPr="00EC6441">
              <w:rPr>
                <w:rFonts w:eastAsia="Calibri"/>
                <w:sz w:val="22"/>
              </w:rPr>
              <w:t>,</w:t>
            </w:r>
            <w:r w:rsidRPr="00EC6441">
              <w:rPr>
                <w:rFonts w:eastAsia="Calibri"/>
                <w:sz w:val="22"/>
                <w:lang w:val="ru-RU"/>
              </w:rPr>
              <w:t>0</w:t>
            </w:r>
            <w:r w:rsidRPr="00EC6441">
              <w:rPr>
                <w:rFonts w:eastAsia="Calibri"/>
                <w:sz w:val="22"/>
              </w:rPr>
              <w:t>%</w:t>
            </w:r>
          </w:p>
        </w:tc>
        <w:tc>
          <w:tcPr>
            <w:tcW w:w="91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737146" w14:textId="77777777" w:rsidR="00931234" w:rsidRPr="00EC6441" w:rsidRDefault="00931234" w:rsidP="00D17886">
            <w:pPr>
              <w:ind w:firstLine="0"/>
              <w:rPr>
                <w:sz w:val="22"/>
              </w:rPr>
            </w:pPr>
            <w:r w:rsidRPr="00EC6441">
              <w:rPr>
                <w:rFonts w:eastAsia="Calibri"/>
                <w:sz w:val="22"/>
              </w:rPr>
              <w:t>СЭП</w:t>
            </w:r>
            <w:r w:rsidRPr="00EC6441">
              <w:rPr>
                <w:rFonts w:eastAsia="Calibri"/>
                <w:sz w:val="22"/>
                <w:vertAlign w:val="subscript"/>
              </w:rPr>
              <w:t>202</w:t>
            </w:r>
            <w:r w:rsidRPr="00EC6441">
              <w:rPr>
                <w:rFonts w:eastAsia="Calibri"/>
                <w:sz w:val="22"/>
                <w:vertAlign w:val="subscript"/>
                <w:lang w:val="ru-RU"/>
              </w:rPr>
              <w:t>8</w:t>
            </w:r>
            <w:r w:rsidRPr="00EC6441">
              <w:rPr>
                <w:rFonts w:eastAsia="Calibri"/>
                <w:sz w:val="22"/>
              </w:rPr>
              <w:t>+</w:t>
            </w:r>
            <w:r w:rsidRPr="00EC6441">
              <w:rPr>
                <w:rFonts w:eastAsia="Calibri"/>
                <w:sz w:val="22"/>
                <w:lang w:val="ru-RU"/>
              </w:rPr>
              <w:t>0</w:t>
            </w:r>
            <w:r w:rsidRPr="00EC6441">
              <w:rPr>
                <w:rFonts w:eastAsia="Calibri"/>
                <w:sz w:val="22"/>
              </w:rPr>
              <w:t>,</w:t>
            </w:r>
            <w:r w:rsidRPr="00EC6441">
              <w:rPr>
                <w:rFonts w:eastAsia="Calibri"/>
                <w:sz w:val="22"/>
                <w:lang w:val="ru-RU"/>
              </w:rPr>
              <w:t>0</w:t>
            </w:r>
            <w:r w:rsidRPr="00EC6441">
              <w:rPr>
                <w:rFonts w:eastAsia="Calibri"/>
                <w:sz w:val="22"/>
              </w:rPr>
              <w:t>%</w:t>
            </w:r>
          </w:p>
        </w:tc>
      </w:tr>
      <w:tr w:rsidR="00931234" w:rsidRPr="00EC6441" w14:paraId="62737149" w14:textId="77777777" w:rsidTr="00D17886">
        <w:tc>
          <w:tcPr>
            <w:tcW w:w="5000" w:type="pct"/>
            <w:gridSpan w:val="5"/>
            <w:vAlign w:val="center"/>
          </w:tcPr>
          <w:p w14:paraId="62737148" w14:textId="77777777" w:rsidR="00931234" w:rsidRPr="00EC6441" w:rsidRDefault="00931234" w:rsidP="00D17886">
            <w:pPr>
              <w:tabs>
                <w:tab w:val="left" w:pos="0"/>
              </w:tabs>
              <w:jc w:val="center"/>
              <w:rPr>
                <w:rFonts w:eastAsia="Calibri"/>
                <w:sz w:val="22"/>
              </w:rPr>
            </w:pPr>
            <w:r w:rsidRPr="00EC6441">
              <w:rPr>
                <w:rFonts w:eastAsia="Calibri"/>
                <w:sz w:val="22"/>
              </w:rPr>
              <w:t>202</w:t>
            </w:r>
            <w:r w:rsidRPr="00EC6441">
              <w:rPr>
                <w:rFonts w:eastAsia="Calibri"/>
                <w:sz w:val="22"/>
                <w:lang w:val="ru-RU"/>
              </w:rPr>
              <w:t>9</w:t>
            </w:r>
            <w:r w:rsidRPr="00EC6441">
              <w:rPr>
                <w:rFonts w:eastAsia="Calibri"/>
                <w:sz w:val="22"/>
              </w:rPr>
              <w:t xml:space="preserve"> г. (2 полугодие)*</w:t>
            </w:r>
          </w:p>
        </w:tc>
      </w:tr>
      <w:tr w:rsidR="00931234" w:rsidRPr="00EC6441" w14:paraId="6273714F" w14:textId="77777777" w:rsidTr="00D17886">
        <w:tc>
          <w:tcPr>
            <w:tcW w:w="1341" w:type="pct"/>
            <w:vAlign w:val="center"/>
          </w:tcPr>
          <w:p w14:paraId="6273714A" w14:textId="77777777" w:rsidR="00931234" w:rsidRPr="00EC6441" w:rsidRDefault="00931234" w:rsidP="00D17886">
            <w:pPr>
              <w:tabs>
                <w:tab w:val="left" w:pos="0"/>
              </w:tabs>
              <w:ind w:firstLine="0"/>
              <w:rPr>
                <w:rFonts w:eastAsia="Calibri"/>
                <w:sz w:val="22"/>
                <w:lang w:val="ru-RU"/>
              </w:rPr>
            </w:pPr>
            <w:r w:rsidRPr="00EC6441">
              <w:rPr>
                <w:rFonts w:eastAsia="Calibri"/>
                <w:sz w:val="22"/>
                <w:lang w:val="ru-RU"/>
              </w:rPr>
              <w:t>Ставка на содержание электрических сетей, (руб/МВт.мес.)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73714B" w14:textId="77777777" w:rsidR="00931234" w:rsidRPr="00EC6441" w:rsidRDefault="00931234" w:rsidP="00D17886">
            <w:pPr>
              <w:ind w:firstLine="0"/>
              <w:rPr>
                <w:sz w:val="22"/>
              </w:rPr>
            </w:pPr>
            <w:r w:rsidRPr="00EC6441">
              <w:rPr>
                <w:rFonts w:eastAsia="Calibri"/>
                <w:sz w:val="22"/>
              </w:rPr>
              <w:t>СЭП</w:t>
            </w:r>
            <w:r w:rsidRPr="00EC6441">
              <w:rPr>
                <w:rFonts w:eastAsia="Calibri"/>
                <w:sz w:val="22"/>
                <w:vertAlign w:val="subscript"/>
              </w:rPr>
              <w:t>202</w:t>
            </w:r>
            <w:r w:rsidRPr="00EC6441">
              <w:rPr>
                <w:rFonts w:eastAsia="Calibri"/>
                <w:sz w:val="22"/>
                <w:vertAlign w:val="subscript"/>
                <w:lang w:val="ru-RU"/>
              </w:rPr>
              <w:t>9</w:t>
            </w:r>
            <w:r w:rsidRPr="00EC6441">
              <w:rPr>
                <w:rFonts w:eastAsia="Calibri"/>
                <w:sz w:val="22"/>
              </w:rPr>
              <w:t>+</w:t>
            </w:r>
            <w:r w:rsidRPr="00EC6441">
              <w:rPr>
                <w:rFonts w:eastAsia="Calibri"/>
                <w:sz w:val="22"/>
                <w:lang w:val="ru-RU"/>
              </w:rPr>
              <w:t>0</w:t>
            </w:r>
            <w:r w:rsidRPr="00EC6441">
              <w:rPr>
                <w:rFonts w:eastAsia="Calibri"/>
                <w:sz w:val="22"/>
              </w:rPr>
              <w:t>,</w:t>
            </w:r>
            <w:r w:rsidRPr="00EC6441">
              <w:rPr>
                <w:rFonts w:eastAsia="Calibri"/>
                <w:sz w:val="22"/>
                <w:lang w:val="ru-RU"/>
              </w:rPr>
              <w:t>0</w:t>
            </w:r>
            <w:r w:rsidRPr="00EC6441">
              <w:rPr>
                <w:rFonts w:eastAsia="Calibri"/>
                <w:sz w:val="22"/>
              </w:rPr>
              <w:t>%</w:t>
            </w:r>
          </w:p>
        </w:tc>
        <w:tc>
          <w:tcPr>
            <w:tcW w:w="9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73714C" w14:textId="77777777" w:rsidR="00931234" w:rsidRPr="00EC6441" w:rsidRDefault="00931234" w:rsidP="00D17886">
            <w:pPr>
              <w:ind w:firstLine="0"/>
              <w:rPr>
                <w:sz w:val="22"/>
              </w:rPr>
            </w:pPr>
            <w:r w:rsidRPr="00EC6441">
              <w:rPr>
                <w:rFonts w:eastAsia="Calibri"/>
                <w:sz w:val="22"/>
              </w:rPr>
              <w:t>СЭП</w:t>
            </w:r>
            <w:r w:rsidRPr="00EC6441">
              <w:rPr>
                <w:rFonts w:eastAsia="Calibri"/>
                <w:sz w:val="22"/>
                <w:vertAlign w:val="subscript"/>
              </w:rPr>
              <w:t>202</w:t>
            </w:r>
            <w:r w:rsidRPr="00EC6441">
              <w:rPr>
                <w:rFonts w:eastAsia="Calibri"/>
                <w:sz w:val="22"/>
                <w:vertAlign w:val="subscript"/>
                <w:lang w:val="ru-RU"/>
              </w:rPr>
              <w:t>9</w:t>
            </w:r>
            <w:r w:rsidRPr="00EC6441">
              <w:rPr>
                <w:rFonts w:eastAsia="Calibri"/>
                <w:sz w:val="22"/>
              </w:rPr>
              <w:t>+</w:t>
            </w:r>
            <w:r w:rsidRPr="00EC6441">
              <w:rPr>
                <w:rFonts w:eastAsia="Calibri"/>
                <w:sz w:val="22"/>
                <w:lang w:val="ru-RU"/>
              </w:rPr>
              <w:t>0</w:t>
            </w:r>
            <w:r w:rsidRPr="00EC6441">
              <w:rPr>
                <w:rFonts w:eastAsia="Calibri"/>
                <w:sz w:val="22"/>
              </w:rPr>
              <w:t>,</w:t>
            </w:r>
            <w:r w:rsidRPr="00EC6441">
              <w:rPr>
                <w:rFonts w:eastAsia="Calibri"/>
                <w:sz w:val="22"/>
                <w:lang w:val="ru-RU"/>
              </w:rPr>
              <w:t>0</w:t>
            </w:r>
            <w:r w:rsidRPr="00EC6441">
              <w:rPr>
                <w:rFonts w:eastAsia="Calibri"/>
                <w:sz w:val="22"/>
              </w:rPr>
              <w:t>%</w:t>
            </w:r>
          </w:p>
        </w:tc>
        <w:tc>
          <w:tcPr>
            <w:tcW w:w="9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73714D" w14:textId="77777777" w:rsidR="00931234" w:rsidRPr="00EC6441" w:rsidRDefault="00931234" w:rsidP="00D17886">
            <w:pPr>
              <w:ind w:firstLine="0"/>
              <w:rPr>
                <w:sz w:val="22"/>
              </w:rPr>
            </w:pPr>
            <w:r w:rsidRPr="00EC6441">
              <w:rPr>
                <w:rFonts w:eastAsia="Calibri"/>
                <w:sz w:val="22"/>
              </w:rPr>
              <w:t>СЭП</w:t>
            </w:r>
            <w:r w:rsidRPr="00EC6441">
              <w:rPr>
                <w:rFonts w:eastAsia="Calibri"/>
                <w:sz w:val="22"/>
                <w:vertAlign w:val="subscript"/>
              </w:rPr>
              <w:t>202</w:t>
            </w:r>
            <w:r w:rsidRPr="00EC6441">
              <w:rPr>
                <w:rFonts w:eastAsia="Calibri"/>
                <w:sz w:val="22"/>
                <w:vertAlign w:val="subscript"/>
                <w:lang w:val="ru-RU"/>
              </w:rPr>
              <w:t>9</w:t>
            </w:r>
            <w:r w:rsidRPr="00EC6441">
              <w:rPr>
                <w:rFonts w:eastAsia="Calibri"/>
                <w:sz w:val="22"/>
              </w:rPr>
              <w:t>+</w:t>
            </w:r>
            <w:r w:rsidRPr="00EC6441">
              <w:rPr>
                <w:rFonts w:eastAsia="Calibri"/>
                <w:sz w:val="22"/>
                <w:lang w:val="ru-RU"/>
              </w:rPr>
              <w:t>0</w:t>
            </w:r>
            <w:r w:rsidRPr="00EC6441">
              <w:rPr>
                <w:rFonts w:eastAsia="Calibri"/>
                <w:sz w:val="22"/>
              </w:rPr>
              <w:t>,0%</w:t>
            </w:r>
          </w:p>
        </w:tc>
        <w:tc>
          <w:tcPr>
            <w:tcW w:w="91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73714E" w14:textId="77777777" w:rsidR="00931234" w:rsidRPr="00EC6441" w:rsidRDefault="00931234" w:rsidP="00D17886">
            <w:pPr>
              <w:ind w:firstLine="0"/>
              <w:rPr>
                <w:sz w:val="22"/>
              </w:rPr>
            </w:pPr>
            <w:r w:rsidRPr="00EC6441">
              <w:rPr>
                <w:rFonts w:eastAsia="Calibri"/>
                <w:sz w:val="22"/>
              </w:rPr>
              <w:t>СЭП</w:t>
            </w:r>
            <w:r w:rsidRPr="00EC6441">
              <w:rPr>
                <w:rFonts w:eastAsia="Calibri"/>
                <w:sz w:val="22"/>
                <w:vertAlign w:val="subscript"/>
              </w:rPr>
              <w:t>202</w:t>
            </w:r>
            <w:r w:rsidRPr="00EC6441">
              <w:rPr>
                <w:rFonts w:eastAsia="Calibri"/>
                <w:sz w:val="22"/>
                <w:vertAlign w:val="subscript"/>
                <w:lang w:val="ru-RU"/>
              </w:rPr>
              <w:t>9</w:t>
            </w:r>
            <w:r w:rsidRPr="00EC6441">
              <w:rPr>
                <w:rFonts w:eastAsia="Calibri"/>
                <w:sz w:val="22"/>
              </w:rPr>
              <w:t>+</w:t>
            </w:r>
            <w:r w:rsidRPr="00EC6441">
              <w:rPr>
                <w:rFonts w:eastAsia="Calibri"/>
                <w:sz w:val="22"/>
                <w:lang w:val="ru-RU"/>
              </w:rPr>
              <w:t>0</w:t>
            </w:r>
            <w:r w:rsidRPr="00EC6441">
              <w:rPr>
                <w:rFonts w:eastAsia="Calibri"/>
                <w:sz w:val="22"/>
              </w:rPr>
              <w:t>,</w:t>
            </w:r>
            <w:r w:rsidRPr="00EC6441">
              <w:rPr>
                <w:rFonts w:eastAsia="Calibri"/>
                <w:sz w:val="22"/>
                <w:lang w:val="ru-RU"/>
              </w:rPr>
              <w:t>0</w:t>
            </w:r>
            <w:r w:rsidRPr="00EC6441">
              <w:rPr>
                <w:rFonts w:eastAsia="Calibri"/>
                <w:sz w:val="22"/>
              </w:rPr>
              <w:t>%</w:t>
            </w:r>
          </w:p>
        </w:tc>
      </w:tr>
      <w:tr w:rsidR="00931234" w:rsidRPr="00EC6441" w14:paraId="62737152" w14:textId="77777777" w:rsidTr="00D17886">
        <w:tc>
          <w:tcPr>
            <w:tcW w:w="1341" w:type="pct"/>
            <w:vAlign w:val="center"/>
          </w:tcPr>
          <w:p w14:paraId="62737150" w14:textId="77777777" w:rsidR="00931234" w:rsidRPr="00EC6441" w:rsidRDefault="00931234" w:rsidP="00D17886">
            <w:pPr>
              <w:tabs>
                <w:tab w:val="left" w:pos="0"/>
              </w:tabs>
              <w:ind w:firstLine="0"/>
              <w:rPr>
                <w:rFonts w:eastAsia="Calibri"/>
                <w:sz w:val="22"/>
                <w:lang w:val="ru-RU"/>
              </w:rPr>
            </w:pPr>
            <w:r w:rsidRPr="00EC6441">
              <w:rPr>
                <w:rFonts w:eastAsia="Calibri"/>
                <w:sz w:val="22"/>
                <w:lang w:val="ru-RU"/>
              </w:rPr>
              <w:t>Ставка за потери, (руб./МВт.ч)</w:t>
            </w:r>
          </w:p>
        </w:tc>
        <w:tc>
          <w:tcPr>
            <w:tcW w:w="3659" w:type="pct"/>
            <w:gridSpan w:val="4"/>
            <w:vAlign w:val="center"/>
          </w:tcPr>
          <w:p w14:paraId="62737151" w14:textId="77777777" w:rsidR="00931234" w:rsidRPr="00EC6441" w:rsidRDefault="00931234" w:rsidP="00D17886">
            <w:pPr>
              <w:tabs>
                <w:tab w:val="left" w:pos="0"/>
              </w:tabs>
              <w:jc w:val="center"/>
              <w:rPr>
                <w:rFonts w:eastAsia="Calibri"/>
                <w:sz w:val="22"/>
              </w:rPr>
            </w:pPr>
            <w:r w:rsidRPr="00EC6441">
              <w:rPr>
                <w:rFonts w:eastAsia="Calibri"/>
                <w:sz w:val="22"/>
              </w:rPr>
              <w:t>СЭП</w:t>
            </w:r>
            <w:r w:rsidRPr="00EC6441">
              <w:rPr>
                <w:rFonts w:eastAsia="Calibri"/>
                <w:sz w:val="22"/>
                <w:vertAlign w:val="subscript"/>
              </w:rPr>
              <w:t>202</w:t>
            </w:r>
            <w:r w:rsidRPr="00EC6441">
              <w:rPr>
                <w:rFonts w:eastAsia="Calibri"/>
                <w:sz w:val="22"/>
                <w:vertAlign w:val="subscript"/>
                <w:lang w:val="ru-RU"/>
              </w:rPr>
              <w:t>9</w:t>
            </w:r>
            <w:r w:rsidRPr="00EC6441">
              <w:rPr>
                <w:rFonts w:eastAsia="Calibri"/>
                <w:sz w:val="22"/>
              </w:rPr>
              <w:t>+0</w:t>
            </w:r>
            <w:r w:rsidRPr="00EC6441">
              <w:rPr>
                <w:rFonts w:eastAsia="Calibri"/>
                <w:sz w:val="22"/>
                <w:lang w:val="ru-RU"/>
              </w:rPr>
              <w:t>,0</w:t>
            </w:r>
            <w:r w:rsidRPr="00EC6441">
              <w:rPr>
                <w:rFonts w:eastAsia="Calibri"/>
                <w:sz w:val="22"/>
              </w:rPr>
              <w:t>%</w:t>
            </w:r>
          </w:p>
        </w:tc>
      </w:tr>
      <w:tr w:rsidR="00931234" w:rsidRPr="00EC6441" w14:paraId="62737158" w14:textId="77777777" w:rsidTr="00D17886">
        <w:tc>
          <w:tcPr>
            <w:tcW w:w="1341" w:type="pct"/>
            <w:vAlign w:val="center"/>
          </w:tcPr>
          <w:p w14:paraId="62737153" w14:textId="77777777" w:rsidR="00931234" w:rsidRPr="00EC6441" w:rsidRDefault="00931234" w:rsidP="00D17886">
            <w:pPr>
              <w:tabs>
                <w:tab w:val="left" w:pos="0"/>
              </w:tabs>
              <w:ind w:firstLine="0"/>
              <w:rPr>
                <w:rFonts w:eastAsia="Calibri"/>
                <w:sz w:val="22"/>
                <w:lang w:val="ru-RU"/>
              </w:rPr>
            </w:pPr>
            <w:r w:rsidRPr="00EC6441">
              <w:rPr>
                <w:rFonts w:eastAsia="Calibri"/>
                <w:sz w:val="22"/>
                <w:lang w:val="ru-RU"/>
              </w:rPr>
              <w:t>Одноставочный тариф, (руб./кВт.ч.)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737154" w14:textId="77777777" w:rsidR="00931234" w:rsidRPr="00EC6441" w:rsidRDefault="00931234" w:rsidP="00D17886">
            <w:pPr>
              <w:ind w:firstLine="0"/>
              <w:rPr>
                <w:sz w:val="22"/>
              </w:rPr>
            </w:pPr>
            <w:r w:rsidRPr="00EC6441">
              <w:rPr>
                <w:rFonts w:eastAsia="Calibri"/>
                <w:sz w:val="22"/>
              </w:rPr>
              <w:t>СЭП</w:t>
            </w:r>
            <w:r w:rsidRPr="00EC6441">
              <w:rPr>
                <w:rFonts w:eastAsia="Calibri"/>
                <w:sz w:val="22"/>
                <w:vertAlign w:val="subscript"/>
              </w:rPr>
              <w:t>202</w:t>
            </w:r>
            <w:r w:rsidRPr="00EC6441">
              <w:rPr>
                <w:rFonts w:eastAsia="Calibri"/>
                <w:sz w:val="22"/>
                <w:vertAlign w:val="subscript"/>
                <w:lang w:val="ru-RU"/>
              </w:rPr>
              <w:t>9</w:t>
            </w:r>
            <w:r w:rsidRPr="00EC6441">
              <w:rPr>
                <w:rFonts w:eastAsia="Calibri"/>
                <w:sz w:val="22"/>
              </w:rPr>
              <w:t>+</w:t>
            </w:r>
            <w:r w:rsidRPr="00EC6441">
              <w:rPr>
                <w:rFonts w:eastAsia="Calibri"/>
                <w:sz w:val="22"/>
                <w:lang w:val="ru-RU"/>
              </w:rPr>
              <w:t>0</w:t>
            </w:r>
            <w:r w:rsidRPr="00EC6441">
              <w:rPr>
                <w:rFonts w:eastAsia="Calibri"/>
                <w:sz w:val="22"/>
              </w:rPr>
              <w:t>,</w:t>
            </w:r>
            <w:r w:rsidRPr="00EC6441">
              <w:rPr>
                <w:rFonts w:eastAsia="Calibri"/>
                <w:sz w:val="22"/>
                <w:lang w:val="ru-RU"/>
              </w:rPr>
              <w:t>0</w:t>
            </w:r>
            <w:r w:rsidRPr="00EC6441">
              <w:rPr>
                <w:rFonts w:eastAsia="Calibri"/>
                <w:sz w:val="22"/>
              </w:rPr>
              <w:t>%</w:t>
            </w:r>
          </w:p>
        </w:tc>
        <w:tc>
          <w:tcPr>
            <w:tcW w:w="9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737155" w14:textId="77777777" w:rsidR="00931234" w:rsidRPr="00EC6441" w:rsidRDefault="00931234" w:rsidP="00D17886">
            <w:pPr>
              <w:ind w:firstLine="0"/>
              <w:rPr>
                <w:sz w:val="22"/>
              </w:rPr>
            </w:pPr>
            <w:r w:rsidRPr="00EC6441">
              <w:rPr>
                <w:rFonts w:eastAsia="Calibri"/>
                <w:sz w:val="22"/>
              </w:rPr>
              <w:t>СЭП</w:t>
            </w:r>
            <w:r w:rsidRPr="00EC6441">
              <w:rPr>
                <w:rFonts w:eastAsia="Calibri"/>
                <w:sz w:val="22"/>
                <w:vertAlign w:val="subscript"/>
              </w:rPr>
              <w:t>20</w:t>
            </w:r>
            <w:r w:rsidRPr="00EC6441">
              <w:rPr>
                <w:rFonts w:eastAsia="Calibri"/>
                <w:sz w:val="22"/>
                <w:vertAlign w:val="subscript"/>
                <w:lang w:val="ru-RU"/>
              </w:rPr>
              <w:t>29</w:t>
            </w:r>
            <w:r w:rsidRPr="00EC6441">
              <w:rPr>
                <w:rFonts w:eastAsia="Calibri"/>
                <w:sz w:val="22"/>
              </w:rPr>
              <w:t>+</w:t>
            </w:r>
            <w:r w:rsidRPr="00EC6441">
              <w:rPr>
                <w:rFonts w:eastAsia="Calibri"/>
                <w:sz w:val="22"/>
                <w:lang w:val="ru-RU"/>
              </w:rPr>
              <w:t>0,0</w:t>
            </w:r>
            <w:r w:rsidRPr="00EC6441">
              <w:rPr>
                <w:rFonts w:eastAsia="Calibri"/>
                <w:sz w:val="22"/>
              </w:rPr>
              <w:t>%</w:t>
            </w:r>
          </w:p>
        </w:tc>
        <w:tc>
          <w:tcPr>
            <w:tcW w:w="9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737156" w14:textId="77777777" w:rsidR="00931234" w:rsidRPr="00EC6441" w:rsidRDefault="00931234" w:rsidP="00D17886">
            <w:pPr>
              <w:ind w:firstLine="0"/>
              <w:rPr>
                <w:sz w:val="22"/>
              </w:rPr>
            </w:pPr>
            <w:r w:rsidRPr="00EC6441">
              <w:rPr>
                <w:rFonts w:eastAsia="Calibri"/>
                <w:sz w:val="22"/>
              </w:rPr>
              <w:t>СЭП</w:t>
            </w:r>
            <w:r w:rsidRPr="00EC6441">
              <w:rPr>
                <w:rFonts w:eastAsia="Calibri"/>
                <w:sz w:val="22"/>
                <w:vertAlign w:val="subscript"/>
              </w:rPr>
              <w:t>202</w:t>
            </w:r>
            <w:r w:rsidRPr="00EC6441">
              <w:rPr>
                <w:rFonts w:eastAsia="Calibri"/>
                <w:sz w:val="22"/>
                <w:vertAlign w:val="subscript"/>
                <w:lang w:val="ru-RU"/>
              </w:rPr>
              <w:t>9</w:t>
            </w:r>
            <w:r w:rsidRPr="00EC6441">
              <w:rPr>
                <w:rFonts w:eastAsia="Calibri"/>
                <w:sz w:val="22"/>
              </w:rPr>
              <w:t>+</w:t>
            </w:r>
            <w:r w:rsidRPr="00EC6441">
              <w:rPr>
                <w:rFonts w:eastAsia="Calibri"/>
                <w:sz w:val="22"/>
                <w:lang w:val="ru-RU"/>
              </w:rPr>
              <w:t>0</w:t>
            </w:r>
            <w:r w:rsidRPr="00EC6441">
              <w:rPr>
                <w:rFonts w:eastAsia="Calibri"/>
                <w:sz w:val="22"/>
              </w:rPr>
              <w:t>,</w:t>
            </w:r>
            <w:r w:rsidRPr="00EC6441">
              <w:rPr>
                <w:rFonts w:eastAsia="Calibri"/>
                <w:sz w:val="22"/>
                <w:lang w:val="ru-RU"/>
              </w:rPr>
              <w:t>0</w:t>
            </w:r>
            <w:r w:rsidRPr="00EC6441">
              <w:rPr>
                <w:rFonts w:eastAsia="Calibri"/>
                <w:sz w:val="22"/>
              </w:rPr>
              <w:t>%</w:t>
            </w:r>
          </w:p>
        </w:tc>
        <w:tc>
          <w:tcPr>
            <w:tcW w:w="91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737157" w14:textId="77777777" w:rsidR="00931234" w:rsidRPr="00EC6441" w:rsidRDefault="00931234" w:rsidP="00D17886">
            <w:pPr>
              <w:ind w:firstLine="0"/>
              <w:rPr>
                <w:sz w:val="22"/>
              </w:rPr>
            </w:pPr>
            <w:r w:rsidRPr="00EC6441">
              <w:rPr>
                <w:rFonts w:eastAsia="Calibri"/>
                <w:sz w:val="22"/>
              </w:rPr>
              <w:t>СЭП</w:t>
            </w:r>
            <w:r w:rsidRPr="00EC6441">
              <w:rPr>
                <w:rFonts w:eastAsia="Calibri"/>
                <w:sz w:val="22"/>
                <w:vertAlign w:val="subscript"/>
              </w:rPr>
              <w:t>202</w:t>
            </w:r>
            <w:r w:rsidRPr="00EC6441">
              <w:rPr>
                <w:rFonts w:eastAsia="Calibri"/>
                <w:sz w:val="22"/>
                <w:vertAlign w:val="subscript"/>
                <w:lang w:val="ru-RU"/>
              </w:rPr>
              <w:t>9</w:t>
            </w:r>
            <w:r w:rsidRPr="00EC6441">
              <w:rPr>
                <w:rFonts w:eastAsia="Calibri"/>
                <w:sz w:val="22"/>
              </w:rPr>
              <w:t>+</w:t>
            </w:r>
            <w:r w:rsidRPr="00EC6441">
              <w:rPr>
                <w:rFonts w:eastAsia="Calibri"/>
                <w:sz w:val="22"/>
                <w:lang w:val="ru-RU"/>
              </w:rPr>
              <w:t>0</w:t>
            </w:r>
            <w:r w:rsidRPr="00EC6441">
              <w:rPr>
                <w:rFonts w:eastAsia="Calibri"/>
                <w:sz w:val="22"/>
              </w:rPr>
              <w:t>,</w:t>
            </w:r>
            <w:r w:rsidRPr="00EC6441">
              <w:rPr>
                <w:rFonts w:eastAsia="Calibri"/>
                <w:sz w:val="22"/>
                <w:lang w:val="ru-RU"/>
              </w:rPr>
              <w:t>0</w:t>
            </w:r>
            <w:r w:rsidRPr="00EC6441">
              <w:rPr>
                <w:rFonts w:eastAsia="Calibri"/>
                <w:sz w:val="22"/>
              </w:rPr>
              <w:t>%</w:t>
            </w:r>
          </w:p>
        </w:tc>
      </w:tr>
    </w:tbl>
    <w:p w14:paraId="62737159" w14:textId="77777777" w:rsidR="00931234" w:rsidRPr="00EC6441" w:rsidRDefault="00931234" w:rsidP="00931234">
      <w:pPr>
        <w:rPr>
          <w:lang w:val="ru-RU"/>
        </w:rPr>
      </w:pPr>
      <w:r w:rsidRPr="00EC6441">
        <w:rPr>
          <w:lang w:val="ru-RU"/>
        </w:rPr>
        <w:lastRenderedPageBreak/>
        <w:t>Примечание:</w:t>
      </w:r>
    </w:p>
    <w:p w14:paraId="6273715A" w14:textId="77777777" w:rsidR="00931234" w:rsidRPr="00EC6441" w:rsidRDefault="00931234" w:rsidP="00931234">
      <w:pPr>
        <w:autoSpaceDE w:val="0"/>
        <w:autoSpaceDN w:val="0"/>
        <w:adjustRightInd w:val="0"/>
        <w:spacing w:line="240" w:lineRule="auto"/>
        <w:ind w:firstLine="708"/>
        <w:rPr>
          <w:rFonts w:eastAsia="Microsoft Sans Serif"/>
          <w:szCs w:val="28"/>
          <w:lang w:val="ru-RU"/>
        </w:rPr>
      </w:pPr>
      <w:r w:rsidRPr="00EC6441">
        <w:rPr>
          <w:rFonts w:eastAsia="Microsoft Sans Serif"/>
          <w:szCs w:val="28"/>
          <w:lang w:val="ru-RU"/>
        </w:rPr>
        <w:t>СЭП</w:t>
      </w:r>
      <w:r w:rsidRPr="00EC6441">
        <w:rPr>
          <w:rFonts w:eastAsia="Microsoft Sans Serif"/>
          <w:szCs w:val="28"/>
          <w:vertAlign w:val="subscript"/>
        </w:rPr>
        <w:t>N</w:t>
      </w:r>
      <w:r w:rsidRPr="00EC6441">
        <w:rPr>
          <w:rFonts w:eastAsia="Microsoft Sans Serif"/>
          <w:szCs w:val="28"/>
          <w:lang w:val="ru-RU"/>
        </w:rPr>
        <w:t xml:space="preserve"> - рост регулируемых тарифов сетевых организаций в году </w:t>
      </w:r>
      <w:r w:rsidRPr="00EC6441">
        <w:rPr>
          <w:rFonts w:eastAsia="Microsoft Sans Serif"/>
          <w:szCs w:val="28"/>
        </w:rPr>
        <w:t>N</w:t>
      </w:r>
      <w:r w:rsidRPr="00EC6441">
        <w:rPr>
          <w:rFonts w:eastAsia="Microsoft Sans Serif"/>
          <w:szCs w:val="28"/>
          <w:lang w:val="ru-RU"/>
        </w:rPr>
        <w:t xml:space="preserve"> для всех категорий потребителей в среднем по стране согласно разделу «Цены и тарифы в электроэнергетике» Прогноза социально-экономического развития Российской Федерации, публикуемого Минэкономразвития России. Применению при установлении тарифов на очередной период регулирования, подлежат показатели Прогноза, действующего на момент утверждения (цен) тарифов;</w:t>
      </w:r>
    </w:p>
    <w:p w14:paraId="6273715B" w14:textId="77777777" w:rsidR="00DF76FF" w:rsidRPr="00EC6441" w:rsidRDefault="00931234" w:rsidP="00931234">
      <w:pPr>
        <w:autoSpaceDE w:val="0"/>
        <w:autoSpaceDN w:val="0"/>
        <w:adjustRightInd w:val="0"/>
        <w:spacing w:line="240" w:lineRule="auto"/>
        <w:ind w:firstLine="709"/>
        <w:rPr>
          <w:rFonts w:eastAsia="Microsoft Sans Serif"/>
          <w:szCs w:val="28"/>
          <w:lang w:val="ru-RU"/>
        </w:rPr>
      </w:pPr>
      <w:r w:rsidRPr="00EC6441">
        <w:rPr>
          <w:rFonts w:eastAsia="Microsoft Sans Serif"/>
          <w:szCs w:val="28"/>
          <w:lang w:val="ru-RU"/>
        </w:rPr>
        <w:t>*Индексы роста ставок единых (котловых) тарифов на услуги по передаче электроэнергии, указанные в данном приложении, по соглашению сторон могут быть изменены в целях соблюдения требований пункта 81(5) Основ ценообразования в области регулируемых цен (тарифов) в электроэнергетике, утвержденных Постановлением Правительства РФ от 29.12.2011 №1178.</w:t>
      </w:r>
    </w:p>
    <w:p w14:paraId="6273715C" w14:textId="77777777" w:rsidR="002846BB" w:rsidRPr="00EC6441" w:rsidRDefault="002846BB" w:rsidP="00123300">
      <w:pPr>
        <w:autoSpaceDE w:val="0"/>
        <w:autoSpaceDN w:val="0"/>
        <w:adjustRightInd w:val="0"/>
        <w:spacing w:line="240" w:lineRule="auto"/>
        <w:ind w:firstLine="709"/>
        <w:rPr>
          <w:rFonts w:eastAsia="Microsoft Sans Serif"/>
          <w:szCs w:val="28"/>
          <w:lang w:val="ru-RU"/>
        </w:rPr>
      </w:pPr>
    </w:p>
    <w:p w14:paraId="6273715D" w14:textId="77777777" w:rsidR="002846BB" w:rsidRPr="00EC6441" w:rsidRDefault="002846BB" w:rsidP="002846BB">
      <w:pPr>
        <w:ind w:right="0" w:firstLine="0"/>
        <w:rPr>
          <w:lang w:val="ru-RU"/>
        </w:rPr>
      </w:pPr>
      <w:r w:rsidRPr="00EC6441">
        <w:rPr>
          <w:rFonts w:eastAsia="Microsoft Sans Serif"/>
          <w:szCs w:val="28"/>
          <w:lang w:val="ru-RU"/>
        </w:rPr>
        <w:t>2. Н</w:t>
      </w:r>
      <w:r w:rsidRPr="00EC6441">
        <w:rPr>
          <w:lang w:val="ru-RU"/>
        </w:rPr>
        <w:t>аселение и приравненные к нему категорий потребителей:</w:t>
      </w:r>
    </w:p>
    <w:p w14:paraId="6273715E" w14:textId="77777777" w:rsidR="002846BB" w:rsidRPr="00EC6441" w:rsidRDefault="002846BB" w:rsidP="002846BB">
      <w:pPr>
        <w:ind w:left="-15" w:right="0"/>
        <w:rPr>
          <w:sz w:val="10"/>
          <w:szCs w:val="10"/>
          <w:lang w:val="ru-RU"/>
        </w:rPr>
      </w:pPr>
    </w:p>
    <w:tbl>
      <w:tblPr>
        <w:tblW w:w="5001" w:type="pct"/>
        <w:tblInd w:w="-5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4A0" w:firstRow="1" w:lastRow="0" w:firstColumn="1" w:lastColumn="0" w:noHBand="0" w:noVBand="1"/>
      </w:tblPr>
      <w:tblGrid>
        <w:gridCol w:w="2551"/>
        <w:gridCol w:w="3262"/>
        <w:gridCol w:w="3685"/>
      </w:tblGrid>
      <w:tr w:rsidR="0000502C" w:rsidRPr="00EC6441" w14:paraId="62737162" w14:textId="77777777" w:rsidTr="004820D0">
        <w:tc>
          <w:tcPr>
            <w:tcW w:w="1343" w:type="pct"/>
            <w:tcBorders>
              <w:bottom w:val="single" w:sz="12" w:space="0" w:color="666666"/>
            </w:tcBorders>
            <w:shd w:val="clear" w:color="auto" w:fill="auto"/>
          </w:tcPr>
          <w:p w14:paraId="6273715F" w14:textId="77777777" w:rsidR="0000502C" w:rsidRPr="00EC6441" w:rsidRDefault="0000502C" w:rsidP="0000502C">
            <w:pPr>
              <w:ind w:right="0" w:firstLine="0"/>
              <w:jc w:val="center"/>
              <w:rPr>
                <w:b/>
                <w:bCs/>
                <w:sz w:val="22"/>
                <w:lang w:val="ru-RU"/>
              </w:rPr>
            </w:pPr>
            <w:r w:rsidRPr="00EC6441">
              <w:rPr>
                <w:b/>
                <w:bCs/>
                <w:sz w:val="22"/>
                <w:lang w:val="ru-RU"/>
              </w:rPr>
              <w:t>Наименование</w:t>
            </w:r>
          </w:p>
        </w:tc>
        <w:tc>
          <w:tcPr>
            <w:tcW w:w="1717" w:type="pct"/>
            <w:tcBorders>
              <w:bottom w:val="single" w:sz="12" w:space="0" w:color="666666"/>
            </w:tcBorders>
            <w:shd w:val="clear" w:color="auto" w:fill="auto"/>
          </w:tcPr>
          <w:p w14:paraId="62737160" w14:textId="77777777" w:rsidR="0000502C" w:rsidRPr="00EC6441" w:rsidRDefault="0000502C" w:rsidP="0000502C">
            <w:pPr>
              <w:ind w:right="0" w:firstLine="0"/>
              <w:jc w:val="center"/>
              <w:rPr>
                <w:b/>
                <w:bCs/>
                <w:sz w:val="22"/>
                <w:lang w:val="ru-RU"/>
              </w:rPr>
            </w:pPr>
            <w:r w:rsidRPr="00EC6441">
              <w:rPr>
                <w:b/>
                <w:bCs/>
                <w:sz w:val="22"/>
                <w:lang w:val="ru-RU"/>
              </w:rPr>
              <w:t>1-е полугодие</w:t>
            </w:r>
          </w:p>
        </w:tc>
        <w:tc>
          <w:tcPr>
            <w:tcW w:w="1940" w:type="pct"/>
            <w:tcBorders>
              <w:bottom w:val="single" w:sz="12" w:space="0" w:color="666666"/>
            </w:tcBorders>
            <w:shd w:val="clear" w:color="auto" w:fill="auto"/>
          </w:tcPr>
          <w:p w14:paraId="62737161" w14:textId="77777777" w:rsidR="0000502C" w:rsidRPr="00EC6441" w:rsidRDefault="0000502C" w:rsidP="0000502C">
            <w:pPr>
              <w:ind w:right="0" w:firstLine="0"/>
              <w:jc w:val="center"/>
              <w:rPr>
                <w:b/>
                <w:bCs/>
                <w:sz w:val="22"/>
                <w:lang w:val="ru-RU"/>
              </w:rPr>
            </w:pPr>
            <w:r w:rsidRPr="00EC6441">
              <w:rPr>
                <w:b/>
                <w:bCs/>
                <w:sz w:val="22"/>
                <w:lang w:val="ru-RU"/>
              </w:rPr>
              <w:t>2-е полугодие</w:t>
            </w:r>
          </w:p>
        </w:tc>
      </w:tr>
      <w:tr w:rsidR="0000502C" w:rsidRPr="00EC6441" w14:paraId="62737166" w14:textId="77777777" w:rsidTr="003E6DD4">
        <w:tc>
          <w:tcPr>
            <w:tcW w:w="1343" w:type="pct"/>
            <w:shd w:val="clear" w:color="auto" w:fill="auto"/>
          </w:tcPr>
          <w:p w14:paraId="62737163" w14:textId="77777777" w:rsidR="0000502C" w:rsidRPr="00EC6441" w:rsidRDefault="0000502C" w:rsidP="004820D0">
            <w:pPr>
              <w:ind w:right="0" w:firstLine="0"/>
              <w:jc w:val="left"/>
              <w:rPr>
                <w:bCs/>
                <w:sz w:val="22"/>
                <w:lang w:val="ru-RU"/>
              </w:rPr>
            </w:pPr>
            <w:r w:rsidRPr="00EC6441">
              <w:rPr>
                <w:bCs/>
                <w:sz w:val="22"/>
                <w:lang w:val="ru-RU"/>
              </w:rPr>
              <w:t>Тариф на услуги по передаче электрической энергии для населения</w:t>
            </w:r>
          </w:p>
        </w:tc>
        <w:tc>
          <w:tcPr>
            <w:tcW w:w="1717" w:type="pct"/>
            <w:shd w:val="clear" w:color="auto" w:fill="auto"/>
            <w:vAlign w:val="center"/>
          </w:tcPr>
          <w:p w14:paraId="62737164" w14:textId="77777777" w:rsidR="0000502C" w:rsidRPr="00EC6441" w:rsidRDefault="0000502C" w:rsidP="004820D0">
            <w:pPr>
              <w:ind w:right="0" w:firstLine="0"/>
              <w:jc w:val="center"/>
              <w:rPr>
                <w:sz w:val="22"/>
                <w:lang w:val="ru-RU"/>
              </w:rPr>
            </w:pPr>
            <w:r w:rsidRPr="00EC6441">
              <w:rPr>
                <w:position w:val="-14"/>
              </w:rPr>
              <w:object w:dxaOrig="2860" w:dyaOrig="400" w14:anchorId="6273716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in;height:20.25pt" o:ole="">
                  <v:imagedata r:id="rId17" o:title=""/>
                </v:shape>
                <o:OLEObject Type="Embed" ProgID="Equation.3" ShapeID="_x0000_i1025" DrawAspect="Content" ObjectID="_1781538075" r:id="rId18"/>
              </w:object>
            </w:r>
          </w:p>
        </w:tc>
        <w:tc>
          <w:tcPr>
            <w:tcW w:w="1940" w:type="pct"/>
            <w:shd w:val="clear" w:color="auto" w:fill="auto"/>
            <w:vAlign w:val="bottom"/>
          </w:tcPr>
          <w:p w14:paraId="62737165" w14:textId="77777777" w:rsidR="003E6DD4" w:rsidRPr="00EC6441" w:rsidRDefault="0000502C" w:rsidP="003E6DD4">
            <w:pPr>
              <w:ind w:right="0" w:firstLine="0"/>
              <w:jc w:val="left"/>
            </w:pPr>
            <w:r w:rsidRPr="00EC6441">
              <w:rPr>
                <w:position w:val="-36"/>
              </w:rPr>
              <w:object w:dxaOrig="3260" w:dyaOrig="840" w14:anchorId="6273716D">
                <v:shape id="_x0000_i1026" type="#_x0000_t75" style="width:159pt;height:41.25pt" o:ole="">
                  <v:imagedata r:id="rId19" o:title=""/>
                </v:shape>
                <o:OLEObject Type="Embed" ProgID="Equation.3" ShapeID="_x0000_i1026" DrawAspect="Content" ObjectID="_1781538076" r:id="rId20"/>
              </w:object>
            </w:r>
            <w:r w:rsidR="00087F52" w:rsidRPr="00EC6441">
              <w:rPr>
                <w:i/>
                <w:szCs w:val="28"/>
              </w:rPr>
              <w:t xml:space="preserve"> </w:t>
            </w:r>
            <w:r w:rsidR="00087F52" w:rsidRPr="00EC6441">
              <w:rPr>
                <w:rFonts w:ascii="Calibri" w:hAnsi="Calibri"/>
                <w:i/>
                <w:szCs w:val="28"/>
              </w:rPr>
              <w:t>≤</w:t>
            </w:r>
            <w:r w:rsidR="00087F52" w:rsidRPr="00EC6441">
              <w:rPr>
                <w:i/>
                <w:szCs w:val="28"/>
                <w:lang w:val="ru-RU"/>
              </w:rPr>
              <w:t xml:space="preserve"> </w:t>
            </w:r>
            <w:proofErr w:type="spellStart"/>
            <w:r w:rsidR="00087F52" w:rsidRPr="00EC6441">
              <w:rPr>
                <w:i/>
                <w:szCs w:val="28"/>
              </w:rPr>
              <w:t>T</w:t>
            </w:r>
            <w:r w:rsidR="00087F52" w:rsidRPr="00EC6441">
              <w:rPr>
                <w:i/>
                <w:szCs w:val="28"/>
                <w:vertAlign w:val="superscript"/>
              </w:rPr>
              <w:t>max</w:t>
            </w:r>
            <w:proofErr w:type="spellEnd"/>
            <w:r w:rsidR="00087F52" w:rsidRPr="00EC6441">
              <w:rPr>
                <w:i/>
                <w:szCs w:val="28"/>
                <w:vertAlign w:val="superscript"/>
              </w:rPr>
              <w:t xml:space="preserve"> LIM ФАС</w:t>
            </w:r>
          </w:p>
        </w:tc>
      </w:tr>
    </w:tbl>
    <w:p w14:paraId="62737167" w14:textId="77777777" w:rsidR="0000502C" w:rsidRPr="00EC6441" w:rsidRDefault="0000502C" w:rsidP="0000502C">
      <w:pPr>
        <w:ind w:left="-15" w:right="0" w:firstLine="582"/>
        <w:rPr>
          <w:i/>
          <w:szCs w:val="28"/>
          <w:lang w:val="ru-RU"/>
        </w:rPr>
      </w:pPr>
      <w:r w:rsidRPr="00EC6441">
        <w:rPr>
          <w:i/>
          <w:szCs w:val="28"/>
          <w:lang w:val="ru-RU"/>
        </w:rPr>
        <w:t>k – категория населения, СН / сверх СН – в пределах / сверх социальной нормы</w:t>
      </w:r>
    </w:p>
    <w:p w14:paraId="62737168" w14:textId="77777777" w:rsidR="0000502C" w:rsidRPr="00EC6441" w:rsidRDefault="0000502C" w:rsidP="0000502C">
      <w:pPr>
        <w:autoSpaceDE w:val="0"/>
        <w:autoSpaceDN w:val="0"/>
        <w:adjustRightInd w:val="0"/>
        <w:spacing w:after="0" w:line="240" w:lineRule="auto"/>
        <w:ind w:right="0" w:firstLine="709"/>
        <w:rPr>
          <w:szCs w:val="28"/>
          <w:lang w:val="ru-RU"/>
        </w:rPr>
      </w:pPr>
      <w:r w:rsidRPr="00EC6441">
        <w:rPr>
          <w:position w:val="-14"/>
          <w:szCs w:val="28"/>
        </w:rPr>
        <w:object w:dxaOrig="1400" w:dyaOrig="400" w14:anchorId="6273716E">
          <v:shape id="_x0000_i1027" type="#_x0000_t75" style="width:70.5pt;height:20.25pt" o:ole="">
            <v:imagedata r:id="rId21" o:title=""/>
          </v:shape>
          <o:OLEObject Type="Embed" ProgID="Equation.3" ShapeID="_x0000_i1027" DrawAspect="Content" ObjectID="_1781538077" r:id="rId22"/>
        </w:object>
      </w:r>
      <w:r w:rsidRPr="00EC6441">
        <w:rPr>
          <w:szCs w:val="28"/>
          <w:lang w:val="ru-RU"/>
        </w:rPr>
        <w:t xml:space="preserve"> – тариф на услуги по передаче электрической энергии (мощность), поставляемую населению в пределах / сверх социальной нормы, действующий на 31 декабря периода регулирования </w:t>
      </w:r>
      <w:r w:rsidRPr="00EC6441">
        <w:rPr>
          <w:i/>
          <w:szCs w:val="28"/>
          <w:lang w:val="ru-RU"/>
        </w:rPr>
        <w:t>(</w:t>
      </w:r>
      <w:proofErr w:type="spellStart"/>
      <w:r w:rsidRPr="00EC6441">
        <w:rPr>
          <w:i/>
          <w:szCs w:val="28"/>
        </w:rPr>
        <w:t>i</w:t>
      </w:r>
      <w:proofErr w:type="spellEnd"/>
      <w:r w:rsidRPr="00EC6441">
        <w:rPr>
          <w:i/>
          <w:szCs w:val="28"/>
          <w:lang w:val="ru-RU"/>
        </w:rPr>
        <w:t>-1)</w:t>
      </w:r>
      <w:r w:rsidRPr="00EC6441">
        <w:rPr>
          <w:szCs w:val="28"/>
          <w:lang w:val="ru-RU"/>
        </w:rPr>
        <w:t>, руб./кВт.ч;</w:t>
      </w:r>
    </w:p>
    <w:p w14:paraId="62737169" w14:textId="77777777" w:rsidR="0000502C" w:rsidRPr="00EC6441" w:rsidRDefault="0000502C" w:rsidP="0000502C">
      <w:pPr>
        <w:autoSpaceDE w:val="0"/>
        <w:autoSpaceDN w:val="0"/>
        <w:adjustRightInd w:val="0"/>
        <w:spacing w:after="0" w:line="240" w:lineRule="auto"/>
        <w:ind w:right="0" w:firstLine="709"/>
        <w:rPr>
          <w:szCs w:val="28"/>
          <w:lang w:val="ru-RU"/>
        </w:rPr>
      </w:pPr>
      <w:r w:rsidRPr="00EC6441">
        <w:rPr>
          <w:position w:val="-14"/>
          <w:szCs w:val="28"/>
        </w:rPr>
        <w:object w:dxaOrig="1260" w:dyaOrig="400" w14:anchorId="6273716F">
          <v:shape id="_x0000_i1028" type="#_x0000_t75" style="width:63pt;height:20.25pt" o:ole="">
            <v:imagedata r:id="rId23" o:title=""/>
          </v:shape>
          <o:OLEObject Type="Embed" ProgID="Equation.3" ShapeID="_x0000_i1028" DrawAspect="Content" ObjectID="_1781538078" r:id="rId24"/>
        </w:object>
      </w:r>
      <w:r w:rsidRPr="00EC6441">
        <w:rPr>
          <w:szCs w:val="28"/>
          <w:lang w:val="ru-RU"/>
        </w:rPr>
        <w:t xml:space="preserve"> – расчетный тариф на услуги по передаче электрической энергии (мощность), поставляемую населению в пределах / сверх социальной нормы, определенный на расчетный период регулирования </w:t>
      </w:r>
      <w:proofErr w:type="spellStart"/>
      <w:r w:rsidRPr="00EC6441">
        <w:rPr>
          <w:i/>
          <w:szCs w:val="28"/>
        </w:rPr>
        <w:t>i</w:t>
      </w:r>
      <w:proofErr w:type="spellEnd"/>
      <w:r w:rsidRPr="00EC6441">
        <w:rPr>
          <w:szCs w:val="28"/>
          <w:lang w:val="ru-RU"/>
        </w:rPr>
        <w:t xml:space="preserve"> в соответствии с Методическими указаниями по расчету тарифов на электрическую энергию (мощность) для населения и приравненных к нему категорий потребителей, тарифов на услуги по передаче электрической энергии, поставляемой населению и приравненным к нему категориям потребителей, утв. Приказом ФАС России от 27.05.2022 № 412/22;</w:t>
      </w:r>
    </w:p>
    <w:p w14:paraId="6273716A" w14:textId="77777777" w:rsidR="002846BB" w:rsidRPr="00EC6441" w:rsidRDefault="0000502C" w:rsidP="0000502C">
      <w:pPr>
        <w:pStyle w:val="Standard"/>
        <w:ind w:firstLine="709"/>
        <w:jc w:val="both"/>
        <w:rPr>
          <w:rFonts w:ascii="Times New Roman" w:hAnsi="Times New Roman"/>
          <w:color w:val="000000"/>
          <w:kern w:val="0"/>
          <w:sz w:val="28"/>
          <w:szCs w:val="28"/>
        </w:rPr>
      </w:pPr>
      <w:r w:rsidRPr="00EC6441">
        <w:rPr>
          <w:position w:val="-12"/>
          <w:sz w:val="28"/>
          <w:szCs w:val="28"/>
        </w:rPr>
        <w:object w:dxaOrig="1060" w:dyaOrig="380" w14:anchorId="62737170">
          <v:shape id="_x0000_i1029" type="#_x0000_t75" style="width:53.25pt;height:18.75pt" o:ole="">
            <v:imagedata r:id="rId25" o:title=""/>
          </v:shape>
          <o:OLEObject Type="Embed" ProgID="Equation.3" ShapeID="_x0000_i1029" DrawAspect="Content" ObjectID="_1781538079" r:id="rId26"/>
        </w:object>
      </w:r>
      <w:r w:rsidRPr="00EC6441">
        <w:rPr>
          <w:rFonts w:ascii="Times New Roman" w:hAnsi="Times New Roman"/>
          <w:color w:val="000000"/>
          <w:kern w:val="0"/>
          <w:sz w:val="28"/>
          <w:szCs w:val="28"/>
        </w:rPr>
        <w:t xml:space="preserve"> </w:t>
      </w:r>
      <w:r w:rsidRPr="00EC6441">
        <w:rPr>
          <w:rFonts w:ascii="Times New Roman" w:hAnsi="Times New Roman"/>
          <w:color w:val="000000"/>
          <w:kern w:val="0"/>
          <w:sz w:val="28"/>
          <w:szCs w:val="28"/>
        </w:rPr>
        <w:fldChar w:fldCharType="begin"/>
      </w:r>
      <w:r w:rsidRPr="00EC6441">
        <w:rPr>
          <w:rFonts w:ascii="Times New Roman" w:hAnsi="Times New Roman"/>
          <w:color w:val="000000"/>
          <w:kern w:val="0"/>
          <w:sz w:val="28"/>
          <w:szCs w:val="28"/>
        </w:rPr>
        <w:instrText xml:space="preserve"> QUOTE </w:instrText>
      </w:r>
      <m:oMath>
        <m:sSubSup>
          <m:sSubSupPr>
            <m:ctrlPr>
              <w:rPr>
                <w:rFonts w:ascii="Cambria Math" w:hAnsi="Cambria Math"/>
                <w:sz w:val="28"/>
                <w:szCs w:val="28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IND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y</m:t>
            </m:r>
          </m:sub>
          <m:sup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МЭР</m:t>
            </m:r>
          </m:sup>
        </m:sSubSup>
      </m:oMath>
      <w:r w:rsidRPr="00EC6441">
        <w:rPr>
          <w:rFonts w:ascii="Times New Roman" w:hAnsi="Times New Roman"/>
          <w:color w:val="000000"/>
          <w:kern w:val="0"/>
          <w:sz w:val="28"/>
          <w:szCs w:val="28"/>
        </w:rPr>
        <w:instrText xml:space="preserve"> </w:instrText>
      </w:r>
      <w:r w:rsidRPr="00EC6441">
        <w:rPr>
          <w:rFonts w:ascii="Times New Roman" w:hAnsi="Times New Roman"/>
          <w:color w:val="000000"/>
          <w:kern w:val="0"/>
          <w:sz w:val="28"/>
          <w:szCs w:val="28"/>
        </w:rPr>
        <w:fldChar w:fldCharType="end"/>
      </w:r>
      <w:r w:rsidRPr="00EC6441">
        <w:rPr>
          <w:rFonts w:ascii="Times New Roman" w:hAnsi="Times New Roman"/>
          <w:color w:val="000000"/>
          <w:kern w:val="0"/>
          <w:sz w:val="28"/>
          <w:szCs w:val="28"/>
        </w:rPr>
        <w:t xml:space="preserve">– прогнозный рост регулируемых тарифов на услуги по передаче электрической энергии по электрическим сетям, принадлежащим на праве собственности или ином законном основании территориальным сетевым организациям, оказываемые потребителям, относящимся к населению и (или) приравненным к нему категориям потребителей, на год </w:t>
      </w:r>
      <w:proofErr w:type="spellStart"/>
      <w:r w:rsidRPr="00EC6441">
        <w:rPr>
          <w:rFonts w:ascii="Times New Roman" w:hAnsi="Times New Roman"/>
          <w:i/>
          <w:iCs/>
          <w:color w:val="000000"/>
          <w:kern w:val="0"/>
          <w:sz w:val="28"/>
          <w:szCs w:val="28"/>
          <w:lang w:val="en-US"/>
        </w:rPr>
        <w:t>i</w:t>
      </w:r>
      <w:proofErr w:type="spellEnd"/>
      <w:r w:rsidRPr="00EC6441">
        <w:rPr>
          <w:rFonts w:ascii="Times New Roman" w:hAnsi="Times New Roman"/>
          <w:color w:val="000000"/>
          <w:kern w:val="0"/>
          <w:sz w:val="28"/>
          <w:szCs w:val="28"/>
        </w:rPr>
        <w:t>, являющийся очередным периодом регулирования, определенный подготовленным Министерством экономического развития Российской Федерации прогнозом социально-экономического развития Российской Федерации на соответствующий период регулирования, одобренный Правительством Российской Федерации, в процентах.</w:t>
      </w:r>
    </w:p>
    <w:p w14:paraId="6273716B" w14:textId="77777777" w:rsidR="00F07CF9" w:rsidRPr="00F07CF9" w:rsidRDefault="00F07CF9" w:rsidP="0000502C">
      <w:pPr>
        <w:pStyle w:val="Standard"/>
        <w:ind w:firstLine="709"/>
        <w:jc w:val="both"/>
        <w:rPr>
          <w:rFonts w:ascii="Times New Roman" w:hAnsi="Times New Roman"/>
          <w:color w:val="000000"/>
          <w:kern w:val="0"/>
          <w:sz w:val="28"/>
          <w:szCs w:val="28"/>
        </w:rPr>
      </w:pPr>
      <w:proofErr w:type="spellStart"/>
      <w:r w:rsidRPr="00EC6441">
        <w:rPr>
          <w:rFonts w:ascii="Times New Roman" w:hAnsi="Times New Roman"/>
          <w:i/>
          <w:color w:val="000000"/>
          <w:kern w:val="0"/>
          <w:sz w:val="28"/>
          <w:szCs w:val="28"/>
        </w:rPr>
        <w:lastRenderedPageBreak/>
        <w:t>T</w:t>
      </w:r>
      <w:r w:rsidRPr="00EC6441">
        <w:rPr>
          <w:rFonts w:ascii="Times New Roman" w:hAnsi="Times New Roman"/>
          <w:i/>
          <w:color w:val="000000"/>
          <w:kern w:val="0"/>
          <w:sz w:val="28"/>
          <w:szCs w:val="28"/>
          <w:vertAlign w:val="superscript"/>
        </w:rPr>
        <w:t>max</w:t>
      </w:r>
      <w:proofErr w:type="spellEnd"/>
      <w:r w:rsidRPr="00EC6441">
        <w:rPr>
          <w:rFonts w:ascii="Times New Roman" w:hAnsi="Times New Roman"/>
          <w:i/>
          <w:color w:val="000000"/>
          <w:kern w:val="0"/>
          <w:sz w:val="28"/>
          <w:szCs w:val="28"/>
          <w:vertAlign w:val="superscript"/>
        </w:rPr>
        <w:t xml:space="preserve"> LIM ФАС </w:t>
      </w:r>
      <w:r w:rsidRPr="00EC6441">
        <w:rPr>
          <w:rFonts w:ascii="Times New Roman" w:hAnsi="Times New Roman"/>
          <w:color w:val="000000"/>
          <w:kern w:val="0"/>
          <w:sz w:val="28"/>
          <w:szCs w:val="28"/>
        </w:rPr>
        <w:t>– предельный максимальный уровень тарифов на услуги по передаче электрической энергии для населения и приравненных к нему категорий потребителей, установленный ФАС России.</w:t>
      </w:r>
    </w:p>
    <w:sectPr w:rsidR="00F07CF9" w:rsidRPr="00F07CF9" w:rsidSect="00690779">
      <w:pgSz w:w="11905" w:h="16840"/>
      <w:pgMar w:top="913" w:right="698" w:bottom="567" w:left="1701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2737173" w14:textId="77777777" w:rsidR="00E909FC" w:rsidRDefault="00E909FC">
      <w:pPr>
        <w:spacing w:after="0" w:line="240" w:lineRule="auto"/>
      </w:pPr>
      <w:r>
        <w:separator/>
      </w:r>
    </w:p>
  </w:endnote>
  <w:endnote w:type="continuationSeparator" w:id="0">
    <w:p w14:paraId="62737174" w14:textId="77777777" w:rsidR="00E909FC" w:rsidRDefault="00E909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2737171" w14:textId="77777777" w:rsidR="00E909FC" w:rsidRDefault="00E909FC">
      <w:pPr>
        <w:spacing w:after="0" w:line="240" w:lineRule="auto"/>
      </w:pPr>
      <w:r>
        <w:separator/>
      </w:r>
    </w:p>
  </w:footnote>
  <w:footnote w:type="continuationSeparator" w:id="0">
    <w:p w14:paraId="62737172" w14:textId="77777777" w:rsidR="00E909FC" w:rsidRDefault="00E909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737175" w14:textId="77777777" w:rsidR="00453AF3" w:rsidRDefault="00453AF3">
    <w:pPr>
      <w:spacing w:after="0" w:line="259" w:lineRule="auto"/>
      <w:ind w:right="1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2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14:paraId="62737176" w14:textId="77777777" w:rsidR="00453AF3" w:rsidRDefault="00453AF3">
    <w:pPr>
      <w:spacing w:after="0" w:line="259" w:lineRule="auto"/>
      <w:ind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737177" w14:textId="77777777" w:rsidR="00453AF3" w:rsidRDefault="00453AF3">
    <w:pPr>
      <w:spacing w:after="0" w:line="259" w:lineRule="auto"/>
      <w:ind w:right="1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06082" w:rsidRPr="00906082">
      <w:rPr>
        <w:rFonts w:ascii="Calibri" w:eastAsia="Calibri" w:hAnsi="Calibri" w:cs="Calibri"/>
        <w:noProof/>
        <w:sz w:val="22"/>
      </w:rPr>
      <w:t>13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14:paraId="62737178" w14:textId="77777777" w:rsidR="00453AF3" w:rsidRDefault="00453AF3">
    <w:pPr>
      <w:spacing w:after="0" w:line="259" w:lineRule="auto"/>
      <w:ind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737179" w14:textId="77777777" w:rsidR="00453AF3" w:rsidRDefault="00453AF3">
    <w:pPr>
      <w:spacing w:after="160" w:line="259" w:lineRule="auto"/>
      <w:ind w:right="0" w:firstLine="0"/>
      <w:jc w:val="lef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2E66E0"/>
    <w:multiLevelType w:val="hybridMultilevel"/>
    <w:tmpl w:val="A2CCE9CE"/>
    <w:lvl w:ilvl="0" w:tplc="E9D63458">
      <w:start w:val="2025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160E4A"/>
    <w:multiLevelType w:val="hybridMultilevel"/>
    <w:tmpl w:val="895028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FD7148"/>
    <w:multiLevelType w:val="hybridMultilevel"/>
    <w:tmpl w:val="52C22CE0"/>
    <w:lvl w:ilvl="0" w:tplc="617892DA">
      <w:numFmt w:val="bullet"/>
      <w:lvlText w:val=""/>
      <w:lvlJc w:val="left"/>
      <w:pPr>
        <w:ind w:left="1406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6" w:hanging="360"/>
      </w:pPr>
      <w:rPr>
        <w:rFonts w:ascii="Wingdings" w:hAnsi="Wingdings" w:hint="default"/>
      </w:rPr>
    </w:lvl>
  </w:abstractNum>
  <w:abstractNum w:abstractNumId="3" w15:restartNumberingAfterBreak="0">
    <w:nsid w:val="441764D6"/>
    <w:multiLevelType w:val="hybridMultilevel"/>
    <w:tmpl w:val="819E09C6"/>
    <w:lvl w:ilvl="0" w:tplc="BE345648">
      <w:start w:val="1"/>
      <w:numFmt w:val="bullet"/>
      <w:lvlText w:val=""/>
      <w:lvlJc w:val="left"/>
      <w:pPr>
        <w:ind w:left="14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6" w:hanging="360"/>
      </w:pPr>
      <w:rPr>
        <w:rFonts w:ascii="Wingdings" w:hAnsi="Wingdings" w:hint="default"/>
      </w:rPr>
    </w:lvl>
  </w:abstractNum>
  <w:abstractNum w:abstractNumId="4" w15:restartNumberingAfterBreak="0">
    <w:nsid w:val="44D13FC0"/>
    <w:multiLevelType w:val="hybridMultilevel"/>
    <w:tmpl w:val="F33AB84E"/>
    <w:lvl w:ilvl="0" w:tplc="04190001">
      <w:start w:val="1"/>
      <w:numFmt w:val="bullet"/>
      <w:lvlText w:val=""/>
      <w:lvlJc w:val="left"/>
      <w:pPr>
        <w:ind w:left="14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1" w:hanging="360"/>
      </w:pPr>
      <w:rPr>
        <w:rFonts w:ascii="Wingdings" w:hAnsi="Wingdings" w:hint="default"/>
      </w:rPr>
    </w:lvl>
  </w:abstractNum>
  <w:abstractNum w:abstractNumId="5" w15:restartNumberingAfterBreak="0">
    <w:nsid w:val="467672EC"/>
    <w:multiLevelType w:val="hybridMultilevel"/>
    <w:tmpl w:val="43A69CC4"/>
    <w:lvl w:ilvl="0" w:tplc="0419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6" w15:restartNumberingAfterBreak="0">
    <w:nsid w:val="50564CA3"/>
    <w:multiLevelType w:val="hybridMultilevel"/>
    <w:tmpl w:val="A1246D46"/>
    <w:lvl w:ilvl="0" w:tplc="9626DC1A">
      <w:start w:val="1"/>
      <w:numFmt w:val="upperRoman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FC6AB9A">
      <w:start w:val="1"/>
      <w:numFmt w:val="lowerLetter"/>
      <w:lvlText w:val="%2"/>
      <w:lvlJc w:val="left"/>
      <w:pPr>
        <w:ind w:left="4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16A46C4">
      <w:start w:val="1"/>
      <w:numFmt w:val="lowerRoman"/>
      <w:lvlText w:val="%3"/>
      <w:lvlJc w:val="left"/>
      <w:pPr>
        <w:ind w:left="5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90E459A">
      <w:start w:val="1"/>
      <w:numFmt w:val="decimal"/>
      <w:lvlText w:val="%4"/>
      <w:lvlJc w:val="left"/>
      <w:pPr>
        <w:ind w:left="59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4B03A4A">
      <w:start w:val="1"/>
      <w:numFmt w:val="lowerLetter"/>
      <w:lvlText w:val="%5"/>
      <w:lvlJc w:val="left"/>
      <w:pPr>
        <w:ind w:left="66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662D928">
      <w:start w:val="1"/>
      <w:numFmt w:val="lowerRoman"/>
      <w:lvlText w:val="%6"/>
      <w:lvlJc w:val="left"/>
      <w:pPr>
        <w:ind w:left="73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E58BAB6">
      <w:start w:val="1"/>
      <w:numFmt w:val="decimal"/>
      <w:lvlText w:val="%7"/>
      <w:lvlJc w:val="left"/>
      <w:pPr>
        <w:ind w:left="8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BE27AF8">
      <w:start w:val="1"/>
      <w:numFmt w:val="lowerLetter"/>
      <w:lvlText w:val="%8"/>
      <w:lvlJc w:val="left"/>
      <w:pPr>
        <w:ind w:left="88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3B0BD6A">
      <w:start w:val="1"/>
      <w:numFmt w:val="lowerRoman"/>
      <w:lvlText w:val="%9"/>
      <w:lvlJc w:val="left"/>
      <w:pPr>
        <w:ind w:left="9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7161EF4"/>
    <w:multiLevelType w:val="hybridMultilevel"/>
    <w:tmpl w:val="FBD4A2A6"/>
    <w:lvl w:ilvl="0" w:tplc="56D0CF8E">
      <w:start w:val="1"/>
      <w:numFmt w:val="decimal"/>
      <w:lvlText w:val="%1)"/>
      <w:lvlJc w:val="left"/>
      <w:pPr>
        <w:ind w:left="10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6" w:hanging="360"/>
      </w:pPr>
    </w:lvl>
    <w:lvl w:ilvl="2" w:tplc="0419001B" w:tentative="1">
      <w:start w:val="1"/>
      <w:numFmt w:val="lowerRoman"/>
      <w:lvlText w:val="%3."/>
      <w:lvlJc w:val="right"/>
      <w:pPr>
        <w:ind w:left="2486" w:hanging="180"/>
      </w:pPr>
    </w:lvl>
    <w:lvl w:ilvl="3" w:tplc="0419000F" w:tentative="1">
      <w:start w:val="1"/>
      <w:numFmt w:val="decimal"/>
      <w:lvlText w:val="%4."/>
      <w:lvlJc w:val="left"/>
      <w:pPr>
        <w:ind w:left="3206" w:hanging="360"/>
      </w:pPr>
    </w:lvl>
    <w:lvl w:ilvl="4" w:tplc="04190019" w:tentative="1">
      <w:start w:val="1"/>
      <w:numFmt w:val="lowerLetter"/>
      <w:lvlText w:val="%5."/>
      <w:lvlJc w:val="left"/>
      <w:pPr>
        <w:ind w:left="3926" w:hanging="360"/>
      </w:pPr>
    </w:lvl>
    <w:lvl w:ilvl="5" w:tplc="0419001B" w:tentative="1">
      <w:start w:val="1"/>
      <w:numFmt w:val="lowerRoman"/>
      <w:lvlText w:val="%6."/>
      <w:lvlJc w:val="right"/>
      <w:pPr>
        <w:ind w:left="4646" w:hanging="180"/>
      </w:pPr>
    </w:lvl>
    <w:lvl w:ilvl="6" w:tplc="0419000F" w:tentative="1">
      <w:start w:val="1"/>
      <w:numFmt w:val="decimal"/>
      <w:lvlText w:val="%7."/>
      <w:lvlJc w:val="left"/>
      <w:pPr>
        <w:ind w:left="5366" w:hanging="360"/>
      </w:pPr>
    </w:lvl>
    <w:lvl w:ilvl="7" w:tplc="04190019" w:tentative="1">
      <w:start w:val="1"/>
      <w:numFmt w:val="lowerLetter"/>
      <w:lvlText w:val="%8."/>
      <w:lvlJc w:val="left"/>
      <w:pPr>
        <w:ind w:left="6086" w:hanging="360"/>
      </w:pPr>
    </w:lvl>
    <w:lvl w:ilvl="8" w:tplc="041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8" w15:restartNumberingAfterBreak="0">
    <w:nsid w:val="62DC6657"/>
    <w:multiLevelType w:val="hybridMultilevel"/>
    <w:tmpl w:val="7B1C80B6"/>
    <w:lvl w:ilvl="0" w:tplc="BBC2BC6E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6DE779F9"/>
    <w:multiLevelType w:val="hybridMultilevel"/>
    <w:tmpl w:val="9E6AF874"/>
    <w:lvl w:ilvl="0" w:tplc="BBDEBB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76CF3486"/>
    <w:multiLevelType w:val="hybridMultilevel"/>
    <w:tmpl w:val="96E0BA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7"/>
  </w:num>
  <w:num w:numId="4">
    <w:abstractNumId w:val="10"/>
  </w:num>
  <w:num w:numId="5">
    <w:abstractNumId w:val="9"/>
  </w:num>
  <w:num w:numId="6">
    <w:abstractNumId w:val="8"/>
  </w:num>
  <w:num w:numId="7">
    <w:abstractNumId w:val="2"/>
  </w:num>
  <w:num w:numId="8">
    <w:abstractNumId w:val="1"/>
  </w:num>
  <w:num w:numId="9">
    <w:abstractNumId w:val="0"/>
  </w:num>
  <w:num w:numId="10">
    <w:abstractNumId w:val="5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1AB"/>
    <w:rsid w:val="000004CA"/>
    <w:rsid w:val="00000768"/>
    <w:rsid w:val="0000502C"/>
    <w:rsid w:val="00007DC4"/>
    <w:rsid w:val="00015EF8"/>
    <w:rsid w:val="0002384F"/>
    <w:rsid w:val="00025161"/>
    <w:rsid w:val="0002573E"/>
    <w:rsid w:val="000267B6"/>
    <w:rsid w:val="0003535C"/>
    <w:rsid w:val="000353BC"/>
    <w:rsid w:val="00035F77"/>
    <w:rsid w:val="00036F81"/>
    <w:rsid w:val="00045AD9"/>
    <w:rsid w:val="00045D4C"/>
    <w:rsid w:val="00074BB2"/>
    <w:rsid w:val="00087F52"/>
    <w:rsid w:val="00090870"/>
    <w:rsid w:val="000940DE"/>
    <w:rsid w:val="000A0BAA"/>
    <w:rsid w:val="000B31AB"/>
    <w:rsid w:val="000C26E7"/>
    <w:rsid w:val="000C391E"/>
    <w:rsid w:val="000D5AAE"/>
    <w:rsid w:val="000D6A40"/>
    <w:rsid w:val="000D7782"/>
    <w:rsid w:val="000E49BE"/>
    <w:rsid w:val="000F539F"/>
    <w:rsid w:val="00104CC9"/>
    <w:rsid w:val="00120C4B"/>
    <w:rsid w:val="00123300"/>
    <w:rsid w:val="001311D1"/>
    <w:rsid w:val="00133806"/>
    <w:rsid w:val="00135237"/>
    <w:rsid w:val="00141D6D"/>
    <w:rsid w:val="001509D6"/>
    <w:rsid w:val="00157843"/>
    <w:rsid w:val="00170B7F"/>
    <w:rsid w:val="001913B0"/>
    <w:rsid w:val="00193801"/>
    <w:rsid w:val="0019544D"/>
    <w:rsid w:val="001A028D"/>
    <w:rsid w:val="001A234C"/>
    <w:rsid w:val="001C2832"/>
    <w:rsid w:val="001C771A"/>
    <w:rsid w:val="001C7E6D"/>
    <w:rsid w:val="001D01B4"/>
    <w:rsid w:val="001D50E5"/>
    <w:rsid w:val="001D6E02"/>
    <w:rsid w:val="001F4391"/>
    <w:rsid w:val="00203D79"/>
    <w:rsid w:val="00211C29"/>
    <w:rsid w:val="002160E7"/>
    <w:rsid w:val="00227702"/>
    <w:rsid w:val="002321F0"/>
    <w:rsid w:val="002379FD"/>
    <w:rsid w:val="00245F45"/>
    <w:rsid w:val="002575C4"/>
    <w:rsid w:val="00257631"/>
    <w:rsid w:val="002742D7"/>
    <w:rsid w:val="00281A2B"/>
    <w:rsid w:val="002846BB"/>
    <w:rsid w:val="002A36B6"/>
    <w:rsid w:val="002B68ED"/>
    <w:rsid w:val="002C3098"/>
    <w:rsid w:val="002C53BD"/>
    <w:rsid w:val="002E0123"/>
    <w:rsid w:val="002E3755"/>
    <w:rsid w:val="00302977"/>
    <w:rsid w:val="003048C2"/>
    <w:rsid w:val="00314B05"/>
    <w:rsid w:val="00322385"/>
    <w:rsid w:val="0033027B"/>
    <w:rsid w:val="003460D3"/>
    <w:rsid w:val="00362F32"/>
    <w:rsid w:val="0036336D"/>
    <w:rsid w:val="00373E02"/>
    <w:rsid w:val="00381330"/>
    <w:rsid w:val="0038653E"/>
    <w:rsid w:val="00386D3C"/>
    <w:rsid w:val="003A585C"/>
    <w:rsid w:val="003A6D5D"/>
    <w:rsid w:val="003B221D"/>
    <w:rsid w:val="003C0929"/>
    <w:rsid w:val="003C3C40"/>
    <w:rsid w:val="003C58A6"/>
    <w:rsid w:val="003D3DE6"/>
    <w:rsid w:val="003E6743"/>
    <w:rsid w:val="003E6DD4"/>
    <w:rsid w:val="003E7DF0"/>
    <w:rsid w:val="00424FCC"/>
    <w:rsid w:val="00426336"/>
    <w:rsid w:val="00441690"/>
    <w:rsid w:val="00453AF3"/>
    <w:rsid w:val="004571DC"/>
    <w:rsid w:val="004608BE"/>
    <w:rsid w:val="004806D5"/>
    <w:rsid w:val="0049128C"/>
    <w:rsid w:val="004A51F7"/>
    <w:rsid w:val="004C0339"/>
    <w:rsid w:val="004C3352"/>
    <w:rsid w:val="004C49D3"/>
    <w:rsid w:val="004C7B17"/>
    <w:rsid w:val="004D1730"/>
    <w:rsid w:val="004D2FBF"/>
    <w:rsid w:val="004D471F"/>
    <w:rsid w:val="004D630B"/>
    <w:rsid w:val="004D6C57"/>
    <w:rsid w:val="004E209B"/>
    <w:rsid w:val="004F1F35"/>
    <w:rsid w:val="004F424B"/>
    <w:rsid w:val="004F4CE7"/>
    <w:rsid w:val="0050713E"/>
    <w:rsid w:val="00510D54"/>
    <w:rsid w:val="00517AD4"/>
    <w:rsid w:val="00535634"/>
    <w:rsid w:val="005444B0"/>
    <w:rsid w:val="00551B53"/>
    <w:rsid w:val="00563D4F"/>
    <w:rsid w:val="0057182E"/>
    <w:rsid w:val="00576CC9"/>
    <w:rsid w:val="00582B01"/>
    <w:rsid w:val="005856AC"/>
    <w:rsid w:val="005963C2"/>
    <w:rsid w:val="005A3995"/>
    <w:rsid w:val="005B3ACB"/>
    <w:rsid w:val="005C3483"/>
    <w:rsid w:val="005C4DB3"/>
    <w:rsid w:val="005D4AFA"/>
    <w:rsid w:val="005D4F60"/>
    <w:rsid w:val="005E48E8"/>
    <w:rsid w:val="005E4996"/>
    <w:rsid w:val="005E718A"/>
    <w:rsid w:val="006124FA"/>
    <w:rsid w:val="00623F95"/>
    <w:rsid w:val="00627260"/>
    <w:rsid w:val="0063069B"/>
    <w:rsid w:val="00631BFB"/>
    <w:rsid w:val="0063240A"/>
    <w:rsid w:val="00647965"/>
    <w:rsid w:val="006636D9"/>
    <w:rsid w:val="00666B65"/>
    <w:rsid w:val="0067075D"/>
    <w:rsid w:val="00672C72"/>
    <w:rsid w:val="00672CDF"/>
    <w:rsid w:val="00680E3A"/>
    <w:rsid w:val="00690779"/>
    <w:rsid w:val="006A24B9"/>
    <w:rsid w:val="006A7FD6"/>
    <w:rsid w:val="006B69E7"/>
    <w:rsid w:val="006C15D3"/>
    <w:rsid w:val="006D1511"/>
    <w:rsid w:val="006D692C"/>
    <w:rsid w:val="006E69F0"/>
    <w:rsid w:val="006F1422"/>
    <w:rsid w:val="006F62FC"/>
    <w:rsid w:val="006F685F"/>
    <w:rsid w:val="00700919"/>
    <w:rsid w:val="00710119"/>
    <w:rsid w:val="007309C3"/>
    <w:rsid w:val="007445C0"/>
    <w:rsid w:val="00752A57"/>
    <w:rsid w:val="00756E4D"/>
    <w:rsid w:val="00757353"/>
    <w:rsid w:val="0075742B"/>
    <w:rsid w:val="007609C5"/>
    <w:rsid w:val="00770745"/>
    <w:rsid w:val="00773D98"/>
    <w:rsid w:val="0078162B"/>
    <w:rsid w:val="00781BA6"/>
    <w:rsid w:val="00781C11"/>
    <w:rsid w:val="00786560"/>
    <w:rsid w:val="007A3263"/>
    <w:rsid w:val="007A38AA"/>
    <w:rsid w:val="007B4243"/>
    <w:rsid w:val="007D239E"/>
    <w:rsid w:val="007D58A4"/>
    <w:rsid w:val="007E2058"/>
    <w:rsid w:val="007F184C"/>
    <w:rsid w:val="007F3EA7"/>
    <w:rsid w:val="0080056A"/>
    <w:rsid w:val="00803B54"/>
    <w:rsid w:val="00816910"/>
    <w:rsid w:val="008179DC"/>
    <w:rsid w:val="008230C8"/>
    <w:rsid w:val="008260F4"/>
    <w:rsid w:val="00832CF8"/>
    <w:rsid w:val="00832F02"/>
    <w:rsid w:val="008422DC"/>
    <w:rsid w:val="00846C85"/>
    <w:rsid w:val="00863E23"/>
    <w:rsid w:val="00864234"/>
    <w:rsid w:val="0086598A"/>
    <w:rsid w:val="00870BB0"/>
    <w:rsid w:val="0088164C"/>
    <w:rsid w:val="0088186A"/>
    <w:rsid w:val="00896CF9"/>
    <w:rsid w:val="008A38F3"/>
    <w:rsid w:val="008A4CE5"/>
    <w:rsid w:val="008A71A9"/>
    <w:rsid w:val="008C2D03"/>
    <w:rsid w:val="008C71E4"/>
    <w:rsid w:val="008C7C00"/>
    <w:rsid w:val="008D0121"/>
    <w:rsid w:val="008D7C7C"/>
    <w:rsid w:val="008E6C0D"/>
    <w:rsid w:val="008F0A28"/>
    <w:rsid w:val="008F2F6A"/>
    <w:rsid w:val="00906082"/>
    <w:rsid w:val="00917455"/>
    <w:rsid w:val="00925449"/>
    <w:rsid w:val="00925B2C"/>
    <w:rsid w:val="00931234"/>
    <w:rsid w:val="00941F58"/>
    <w:rsid w:val="00961197"/>
    <w:rsid w:val="0096189E"/>
    <w:rsid w:val="00962067"/>
    <w:rsid w:val="009753A7"/>
    <w:rsid w:val="00980B3F"/>
    <w:rsid w:val="00991851"/>
    <w:rsid w:val="00994D53"/>
    <w:rsid w:val="009A5603"/>
    <w:rsid w:val="009C0D4D"/>
    <w:rsid w:val="009C2BC4"/>
    <w:rsid w:val="009C3D76"/>
    <w:rsid w:val="009C5580"/>
    <w:rsid w:val="009D1325"/>
    <w:rsid w:val="009E175A"/>
    <w:rsid w:val="009E3A11"/>
    <w:rsid w:val="009E4115"/>
    <w:rsid w:val="009E5A95"/>
    <w:rsid w:val="00A02514"/>
    <w:rsid w:val="00A048E9"/>
    <w:rsid w:val="00A066BE"/>
    <w:rsid w:val="00A1379C"/>
    <w:rsid w:val="00A166AF"/>
    <w:rsid w:val="00A2080E"/>
    <w:rsid w:val="00A31EFD"/>
    <w:rsid w:val="00A445E3"/>
    <w:rsid w:val="00A46312"/>
    <w:rsid w:val="00A57A1E"/>
    <w:rsid w:val="00A64F68"/>
    <w:rsid w:val="00A91139"/>
    <w:rsid w:val="00A95DA1"/>
    <w:rsid w:val="00AA5243"/>
    <w:rsid w:val="00AB0192"/>
    <w:rsid w:val="00AB05A5"/>
    <w:rsid w:val="00AB4B97"/>
    <w:rsid w:val="00AC038C"/>
    <w:rsid w:val="00AD0522"/>
    <w:rsid w:val="00AD1E26"/>
    <w:rsid w:val="00AD3D37"/>
    <w:rsid w:val="00AD44C0"/>
    <w:rsid w:val="00AF58A3"/>
    <w:rsid w:val="00AF737E"/>
    <w:rsid w:val="00B0180A"/>
    <w:rsid w:val="00B04EC4"/>
    <w:rsid w:val="00B07469"/>
    <w:rsid w:val="00B1270F"/>
    <w:rsid w:val="00B12C09"/>
    <w:rsid w:val="00B1314D"/>
    <w:rsid w:val="00B25A04"/>
    <w:rsid w:val="00B3667A"/>
    <w:rsid w:val="00B450DE"/>
    <w:rsid w:val="00B53D0E"/>
    <w:rsid w:val="00B54274"/>
    <w:rsid w:val="00B740CF"/>
    <w:rsid w:val="00B7794D"/>
    <w:rsid w:val="00B81899"/>
    <w:rsid w:val="00B82938"/>
    <w:rsid w:val="00B8305F"/>
    <w:rsid w:val="00B910BF"/>
    <w:rsid w:val="00B965EB"/>
    <w:rsid w:val="00B969C6"/>
    <w:rsid w:val="00BA775E"/>
    <w:rsid w:val="00BD0A29"/>
    <w:rsid w:val="00BD17A9"/>
    <w:rsid w:val="00BD1929"/>
    <w:rsid w:val="00BD72E5"/>
    <w:rsid w:val="00BE3984"/>
    <w:rsid w:val="00BE754F"/>
    <w:rsid w:val="00BF5797"/>
    <w:rsid w:val="00C02E75"/>
    <w:rsid w:val="00C03550"/>
    <w:rsid w:val="00C05F26"/>
    <w:rsid w:val="00C06660"/>
    <w:rsid w:val="00C25041"/>
    <w:rsid w:val="00C54D57"/>
    <w:rsid w:val="00C564DC"/>
    <w:rsid w:val="00C607E8"/>
    <w:rsid w:val="00C72D21"/>
    <w:rsid w:val="00C77062"/>
    <w:rsid w:val="00C77A80"/>
    <w:rsid w:val="00C803EE"/>
    <w:rsid w:val="00C94DC5"/>
    <w:rsid w:val="00CA0866"/>
    <w:rsid w:val="00CB06D5"/>
    <w:rsid w:val="00CD0429"/>
    <w:rsid w:val="00CD2044"/>
    <w:rsid w:val="00CD7B8C"/>
    <w:rsid w:val="00CE7238"/>
    <w:rsid w:val="00CF6368"/>
    <w:rsid w:val="00D1162E"/>
    <w:rsid w:val="00D12267"/>
    <w:rsid w:val="00D13C50"/>
    <w:rsid w:val="00D275DA"/>
    <w:rsid w:val="00D41372"/>
    <w:rsid w:val="00D44F08"/>
    <w:rsid w:val="00D50BC6"/>
    <w:rsid w:val="00D52463"/>
    <w:rsid w:val="00D54920"/>
    <w:rsid w:val="00D5734C"/>
    <w:rsid w:val="00D70E2F"/>
    <w:rsid w:val="00D747E5"/>
    <w:rsid w:val="00D74A46"/>
    <w:rsid w:val="00D80DAA"/>
    <w:rsid w:val="00D81D7C"/>
    <w:rsid w:val="00D828DB"/>
    <w:rsid w:val="00D84806"/>
    <w:rsid w:val="00D90A92"/>
    <w:rsid w:val="00D96770"/>
    <w:rsid w:val="00DA7AB0"/>
    <w:rsid w:val="00DB651E"/>
    <w:rsid w:val="00DC3953"/>
    <w:rsid w:val="00DC4FA4"/>
    <w:rsid w:val="00DE00DA"/>
    <w:rsid w:val="00DF62FF"/>
    <w:rsid w:val="00DF76FF"/>
    <w:rsid w:val="00E0319B"/>
    <w:rsid w:val="00E079C5"/>
    <w:rsid w:val="00E13F9B"/>
    <w:rsid w:val="00E242DF"/>
    <w:rsid w:val="00E34613"/>
    <w:rsid w:val="00E51FE8"/>
    <w:rsid w:val="00E570A0"/>
    <w:rsid w:val="00E64950"/>
    <w:rsid w:val="00E657FB"/>
    <w:rsid w:val="00E65C0F"/>
    <w:rsid w:val="00E65CFB"/>
    <w:rsid w:val="00E7540B"/>
    <w:rsid w:val="00E7755F"/>
    <w:rsid w:val="00E85B66"/>
    <w:rsid w:val="00E909FC"/>
    <w:rsid w:val="00E932ED"/>
    <w:rsid w:val="00E97F04"/>
    <w:rsid w:val="00EA1F83"/>
    <w:rsid w:val="00EA66B1"/>
    <w:rsid w:val="00EA7978"/>
    <w:rsid w:val="00EC11A7"/>
    <w:rsid w:val="00EC6441"/>
    <w:rsid w:val="00EC7776"/>
    <w:rsid w:val="00EF5CC4"/>
    <w:rsid w:val="00F00E80"/>
    <w:rsid w:val="00F03EA5"/>
    <w:rsid w:val="00F07CF9"/>
    <w:rsid w:val="00F419E5"/>
    <w:rsid w:val="00F47EA6"/>
    <w:rsid w:val="00F56EE1"/>
    <w:rsid w:val="00F7483C"/>
    <w:rsid w:val="00F7503D"/>
    <w:rsid w:val="00F77168"/>
    <w:rsid w:val="00F86A13"/>
    <w:rsid w:val="00FA4890"/>
    <w:rsid w:val="00FA649E"/>
    <w:rsid w:val="00FA76AB"/>
    <w:rsid w:val="00FC68E0"/>
    <w:rsid w:val="00FC7FFB"/>
    <w:rsid w:val="00FD171F"/>
    <w:rsid w:val="00FD3C31"/>
    <w:rsid w:val="00FE41F0"/>
    <w:rsid w:val="00FE609F"/>
    <w:rsid w:val="00FF671E"/>
    <w:rsid w:val="00FF6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;"/>
  <w14:docId w14:val="6273702D"/>
  <w15:chartTrackingRefBased/>
  <w15:docId w15:val="{DCC4EB64-B733-3941-A20E-A9AAA06F7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" w:line="270" w:lineRule="auto"/>
      <w:ind w:right="17" w:firstLine="701"/>
      <w:jc w:val="both"/>
    </w:pPr>
    <w:rPr>
      <w:rFonts w:ascii="Times New Roman" w:hAnsi="Times New Roman"/>
      <w:color w:val="000000"/>
      <w:sz w:val="28"/>
      <w:szCs w:val="22"/>
      <w:lang w:val="en-US" w:eastAsia="en-US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1"/>
      </w:numPr>
      <w:spacing w:line="259" w:lineRule="auto"/>
      <w:ind w:left="10" w:right="17" w:hanging="10"/>
      <w:jc w:val="center"/>
      <w:outlineLvl w:val="0"/>
    </w:pPr>
    <w:rPr>
      <w:rFonts w:ascii="Times New Roman" w:hAnsi="Times New Roman"/>
      <w:color w:val="000000"/>
      <w:sz w:val="28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28"/>
    </w:rPr>
  </w:style>
  <w:style w:type="table" w:styleId="a3">
    <w:name w:val="Table Grid"/>
    <w:basedOn w:val="a1"/>
    <w:uiPriority w:val="39"/>
    <w:rsid w:val="00362F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F86A13"/>
    <w:pPr>
      <w:suppressAutoHyphens/>
      <w:autoSpaceDN w:val="0"/>
      <w:textAlignment w:val="baseline"/>
    </w:pPr>
    <w:rPr>
      <w:rFonts w:ascii="Liberation Serif" w:eastAsia="NSimSun" w:hAnsi="Liberation Serif" w:cs="Arial Unicode MS"/>
      <w:kern w:val="3"/>
      <w:sz w:val="24"/>
      <w:szCs w:val="24"/>
      <w:lang w:eastAsia="zh-CN" w:bidi="hi-IN"/>
    </w:rPr>
  </w:style>
  <w:style w:type="table" w:styleId="-1">
    <w:name w:val="Grid Table 1 Light"/>
    <w:basedOn w:val="a1"/>
    <w:uiPriority w:val="46"/>
    <w:rsid w:val="00F86A13"/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4">
    <w:name w:val="List Paragraph"/>
    <w:basedOn w:val="a"/>
    <w:uiPriority w:val="34"/>
    <w:qFormat/>
    <w:rsid w:val="001C2832"/>
    <w:pPr>
      <w:spacing w:after="200" w:line="276" w:lineRule="auto"/>
      <w:ind w:left="720" w:right="0" w:firstLine="0"/>
      <w:contextualSpacing/>
      <w:jc w:val="left"/>
    </w:pPr>
    <w:rPr>
      <w:rFonts w:ascii="Calibri" w:eastAsia="Calibri" w:hAnsi="Calibri"/>
      <w:color w:val="auto"/>
      <w:sz w:val="22"/>
      <w:lang w:val="ru-RU"/>
    </w:rPr>
  </w:style>
  <w:style w:type="paragraph" w:styleId="a5">
    <w:name w:val="Balloon Text"/>
    <w:basedOn w:val="a"/>
    <w:link w:val="a6"/>
    <w:uiPriority w:val="99"/>
    <w:semiHidden/>
    <w:unhideWhenUsed/>
    <w:rsid w:val="00BD72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uiPriority w:val="99"/>
    <w:semiHidden/>
    <w:rsid w:val="00BD72E5"/>
    <w:rPr>
      <w:rFonts w:ascii="Segoe UI" w:hAnsi="Segoe UI" w:cs="Segoe UI"/>
      <w:color w:val="000000"/>
      <w:sz w:val="18"/>
      <w:szCs w:val="18"/>
      <w:lang w:val="en-US" w:eastAsia="en-US"/>
    </w:rPr>
  </w:style>
  <w:style w:type="character" w:styleId="a7">
    <w:name w:val="annotation reference"/>
    <w:uiPriority w:val="99"/>
    <w:semiHidden/>
    <w:unhideWhenUsed/>
    <w:rsid w:val="002379FD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2379FD"/>
    <w:rPr>
      <w:sz w:val="20"/>
      <w:szCs w:val="20"/>
    </w:rPr>
  </w:style>
  <w:style w:type="character" w:customStyle="1" w:styleId="a9">
    <w:name w:val="Текст примечания Знак"/>
    <w:link w:val="a8"/>
    <w:uiPriority w:val="99"/>
    <w:semiHidden/>
    <w:rsid w:val="002379FD"/>
    <w:rPr>
      <w:rFonts w:ascii="Times New Roman" w:hAnsi="Times New Roman"/>
      <w:color w:val="000000"/>
      <w:lang w:val="en-US" w:eastAsia="en-US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2379FD"/>
    <w:rPr>
      <w:b/>
      <w:bCs/>
    </w:rPr>
  </w:style>
  <w:style w:type="character" w:customStyle="1" w:styleId="ab">
    <w:name w:val="Тема примечания Знак"/>
    <w:link w:val="aa"/>
    <w:uiPriority w:val="99"/>
    <w:semiHidden/>
    <w:rsid w:val="002379FD"/>
    <w:rPr>
      <w:rFonts w:ascii="Times New Roman" w:hAnsi="Times New Roman"/>
      <w:b/>
      <w:bCs/>
      <w:color w:val="000000"/>
      <w:lang w:val="en-US" w:eastAsia="en-US"/>
    </w:rPr>
  </w:style>
  <w:style w:type="paragraph" w:styleId="ac">
    <w:name w:val="Revision"/>
    <w:hidden/>
    <w:uiPriority w:val="99"/>
    <w:semiHidden/>
    <w:rsid w:val="00870BB0"/>
    <w:rPr>
      <w:rFonts w:ascii="Times New Roman" w:hAnsi="Times New Roman"/>
      <w:color w:val="000000"/>
      <w:sz w:val="28"/>
      <w:szCs w:val="22"/>
      <w:lang w:val="en-US" w:eastAsia="en-US"/>
    </w:rPr>
  </w:style>
  <w:style w:type="paragraph" w:styleId="ad">
    <w:name w:val="No Spacing"/>
    <w:uiPriority w:val="1"/>
    <w:qFormat/>
    <w:rsid w:val="00FD3C31"/>
    <w:pPr>
      <w:ind w:right="17" w:firstLine="701"/>
      <w:jc w:val="both"/>
    </w:pPr>
    <w:rPr>
      <w:rFonts w:ascii="Times New Roman" w:hAnsi="Times New Roman"/>
      <w:color w:val="000000"/>
      <w:sz w:val="28"/>
      <w:szCs w:val="22"/>
      <w:lang w:val="en-US" w:eastAsia="en-US"/>
    </w:rPr>
  </w:style>
  <w:style w:type="paragraph" w:styleId="ae">
    <w:name w:val="footer"/>
    <w:basedOn w:val="a"/>
    <w:link w:val="af"/>
    <w:uiPriority w:val="99"/>
    <w:unhideWhenUsed/>
    <w:rsid w:val="00000768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000768"/>
    <w:rPr>
      <w:rFonts w:ascii="Times New Roman" w:hAnsi="Times New Roman"/>
      <w:color w:val="000000"/>
      <w:sz w:val="28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537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2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login.consultant.ru/link/?req=doc&amp;base=LAW&amp;n=474635&amp;dst=100167" TargetMode="External"/><Relationship Id="rId18" Type="http://schemas.openxmlformats.org/officeDocument/2006/relationships/oleObject" Target="embeddings/oleObject1.bin"/><Relationship Id="rId26" Type="http://schemas.openxmlformats.org/officeDocument/2006/relationships/oleObject" Target="embeddings/oleObject5.bin"/><Relationship Id="rId3" Type="http://schemas.openxmlformats.org/officeDocument/2006/relationships/customXml" Target="../customXml/item3.xml"/><Relationship Id="rId21" Type="http://schemas.openxmlformats.org/officeDocument/2006/relationships/image" Target="media/image3.wmf"/><Relationship Id="rId7" Type="http://schemas.openxmlformats.org/officeDocument/2006/relationships/styles" Target="styles.xml"/><Relationship Id="rId12" Type="http://schemas.openxmlformats.org/officeDocument/2006/relationships/hyperlink" Target="https://login.consultant.ru/link/?req=doc&amp;base=LAW&amp;n=474635&amp;dst=100158" TargetMode="External"/><Relationship Id="rId17" Type="http://schemas.openxmlformats.org/officeDocument/2006/relationships/image" Target="media/image1.wmf"/><Relationship Id="rId25" Type="http://schemas.openxmlformats.org/officeDocument/2006/relationships/image" Target="media/image5.wmf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oleObject" Target="embeddings/oleObject2.bin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oleObject" Target="embeddings/oleObject4.bin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23" Type="http://schemas.openxmlformats.org/officeDocument/2006/relationships/image" Target="media/image4.wmf"/><Relationship Id="rId28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image" Target="media/image2.wmf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Relationship Id="rId22" Type="http://schemas.openxmlformats.org/officeDocument/2006/relationships/oleObject" Target="embeddings/oleObject3.bin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B63FF1FD9D7DC46ACE1747C98823707" ma:contentTypeVersion="1" ma:contentTypeDescription="Создание документа." ma:contentTypeScope="" ma:versionID="6af05fa170e819d4aace92d2f7280c67">
  <xsd:schema xmlns:xsd="http://www.w3.org/2001/XMLSchema" xmlns:xs="http://www.w3.org/2001/XMLSchema" xmlns:p="http://schemas.microsoft.com/office/2006/metadata/properties" xmlns:ns2="02a459c0-6fd0-41fd-a668-6d05012801ba" targetNamespace="http://schemas.microsoft.com/office/2006/metadata/properties" ma:root="true" ma:fieldsID="00c65b4fd2cdf019443771b46d5182e3" ns2:_="">
    <xsd:import namespace="02a459c0-6fd0-41fd-a668-6d05012801b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a459c0-6fd0-41fd-a668-6d05012801b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9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Сохранить идентификатор" ma:description="Сохранять идентификатор при добавлении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02a459c0-6fd0-41fd-a668-6d05012801ba">HTPCK2YJKC43-1-401566</_dlc_DocId>
    <_dlc_DocIdUrl xmlns="02a459c0-6fd0-41fd-a668-6d05012801ba">
      <Url>http://nnportal/sites/EU_OTC/_layouts/DocIdRedir.aspx?ID=HTPCK2YJKC43-1-401566</Url>
      <Description>HTPCK2YJKC43-1-401566</Description>
    </_dlc_DocIdUrl>
  </documentManagement>
</p:properti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66EAB3-6EB9-41B1-BA35-B8FCC0C164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a459c0-6fd0-41fd-a668-6d05012801b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D29F2FA-1FF8-4A6A-B53D-503D7C1DBFE9}">
  <ds:schemaRefs>
    <ds:schemaRef ds:uri="http://purl.org/dc/elements/1.1/"/>
    <ds:schemaRef ds:uri="http://schemas.microsoft.com/office/2006/documentManagement/types"/>
    <ds:schemaRef ds:uri="http://purl.org/dc/terms/"/>
    <ds:schemaRef ds:uri="http://schemas.microsoft.com/office/2006/metadata/properties"/>
    <ds:schemaRef ds:uri="http://schemas.openxmlformats.org/package/2006/metadata/core-properties"/>
    <ds:schemaRef ds:uri="http://purl.org/dc/dcmitype/"/>
    <ds:schemaRef ds:uri="http://www.w3.org/XML/1998/namespace"/>
    <ds:schemaRef ds:uri="http://schemas.microsoft.com/office/infopath/2007/PartnerControls"/>
    <ds:schemaRef ds:uri="02a459c0-6fd0-41fd-a668-6d05012801ba"/>
  </ds:schemaRefs>
</ds:datastoreItem>
</file>

<file path=customXml/itemProps3.xml><?xml version="1.0" encoding="utf-8"?>
<ds:datastoreItem xmlns:ds="http://schemas.openxmlformats.org/officeDocument/2006/customXml" ds:itemID="{E0D8979D-013A-4B16-8CEF-725D37B8662E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45783F4F-35D7-48F6-B7AE-651BB296743B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FBA5024E-6FAF-4512-8B7E-F77C198FF9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13</Pages>
  <Words>3453</Words>
  <Characters>19685</Characters>
  <Application>Microsoft Office Word</Application>
  <DocSecurity>0</DocSecurity>
  <Lines>164</Lines>
  <Paragraphs>46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23092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Шалманов Евгений Григорьевич</dc:creator>
  <cp:keywords/>
  <cp:lastModifiedBy>Горб Иван Анатольевич</cp:lastModifiedBy>
  <cp:revision>13</cp:revision>
  <cp:lastPrinted>2024-05-16T08:18:00Z</cp:lastPrinted>
  <dcterms:created xsi:type="dcterms:W3CDTF">2024-04-26T14:47:00Z</dcterms:created>
  <dcterms:modified xsi:type="dcterms:W3CDTF">2024-07-03T15:55:00Z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9b4c95b1-b966-454e-9dd8-a59f6697d492</vt:lpwstr>
  </property>
  <property fmtid="{D5CDD505-2E9C-101B-9397-08002B2CF9AE}" pid="3" name="ContentTypeId">
    <vt:lpwstr>0x0101004B63FF1FD9D7DC46ACE1747C98823707</vt:lpwstr>
  </property>
</Properties>
</file>